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9B" w:rsidRPr="00BC310A" w:rsidRDefault="00CC629B" w:rsidP="00CC629B">
      <w:pPr>
        <w:spacing w:line="300" w:lineRule="atLeas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C310A">
        <w:rPr>
          <w:rFonts w:asciiTheme="minorHAnsi" w:hAnsiTheme="minorHAnsi" w:cstheme="minorHAnsi"/>
          <w:b/>
          <w:sz w:val="26"/>
          <w:szCs w:val="26"/>
        </w:rPr>
        <w:t>ATA DA SESSÃO DE ABERTURA DA LICITAÇÃO</w:t>
      </w:r>
      <w:r w:rsidR="001571C5" w:rsidRPr="00BC310A">
        <w:rPr>
          <w:rFonts w:asciiTheme="minorHAnsi" w:hAnsiTheme="minorHAnsi" w:cstheme="minorHAnsi"/>
          <w:b/>
          <w:sz w:val="26"/>
          <w:szCs w:val="26"/>
        </w:rPr>
        <w:t>P</w:t>
      </w:r>
      <w:r w:rsidR="00954F9A" w:rsidRPr="00BC310A">
        <w:rPr>
          <w:rFonts w:asciiTheme="minorHAnsi" w:hAnsiTheme="minorHAnsi" w:cstheme="minorHAnsi"/>
          <w:b/>
          <w:sz w:val="26"/>
          <w:szCs w:val="26"/>
        </w:rPr>
        <w:t>Ú</w:t>
      </w:r>
      <w:r w:rsidR="001571C5" w:rsidRPr="00BC310A">
        <w:rPr>
          <w:rFonts w:asciiTheme="minorHAnsi" w:hAnsiTheme="minorHAnsi" w:cstheme="minorHAnsi"/>
          <w:b/>
          <w:sz w:val="26"/>
          <w:szCs w:val="26"/>
        </w:rPr>
        <w:t xml:space="preserve">BLICA </w:t>
      </w:r>
    </w:p>
    <w:p w:rsidR="00CC629B" w:rsidRPr="00BC310A" w:rsidRDefault="00CC629B" w:rsidP="00CC629B">
      <w:pPr>
        <w:spacing w:line="300" w:lineRule="atLeast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CC629B" w:rsidRPr="00BC310A" w:rsidRDefault="00CC629B" w:rsidP="00CC629B">
      <w:pPr>
        <w:spacing w:line="300" w:lineRule="atLeas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C310A">
        <w:rPr>
          <w:rFonts w:asciiTheme="minorHAnsi" w:hAnsiTheme="minorHAnsi" w:cstheme="minorHAnsi"/>
          <w:b/>
          <w:sz w:val="26"/>
          <w:szCs w:val="26"/>
        </w:rPr>
        <w:t xml:space="preserve">REALIZADA DIA </w:t>
      </w:r>
      <w:r w:rsidR="00443696" w:rsidRPr="00BC310A">
        <w:rPr>
          <w:rFonts w:asciiTheme="minorHAnsi" w:hAnsiTheme="minorHAnsi" w:cstheme="minorHAnsi"/>
          <w:b/>
          <w:sz w:val="26"/>
          <w:szCs w:val="26"/>
        </w:rPr>
        <w:t>1ª DE SETEMBRO DE 2025</w:t>
      </w:r>
    </w:p>
    <w:p w:rsidR="00CC629B" w:rsidRPr="00BC310A" w:rsidRDefault="00CC629B" w:rsidP="00CC629B">
      <w:pPr>
        <w:spacing w:line="300" w:lineRule="atLeast"/>
        <w:jc w:val="center"/>
        <w:rPr>
          <w:rFonts w:asciiTheme="minorHAnsi" w:hAnsiTheme="minorHAnsi" w:cstheme="minorHAnsi"/>
          <w:b/>
        </w:rPr>
      </w:pPr>
    </w:p>
    <w:p w:rsidR="00CC629B" w:rsidRPr="00BC310A" w:rsidRDefault="00CC629B" w:rsidP="00CC629B">
      <w:pPr>
        <w:spacing w:line="300" w:lineRule="atLeast"/>
        <w:jc w:val="center"/>
        <w:rPr>
          <w:rFonts w:asciiTheme="minorHAnsi" w:hAnsiTheme="minorHAnsi" w:cstheme="minorHAnsi"/>
          <w:b/>
        </w:rPr>
      </w:pPr>
      <w:r w:rsidRPr="00BC310A">
        <w:rPr>
          <w:rFonts w:asciiTheme="minorHAnsi" w:hAnsiTheme="minorHAnsi" w:cstheme="minorHAnsi"/>
          <w:b/>
        </w:rPr>
        <w:t>Recebimento dos Envelopes nºs 1</w:t>
      </w:r>
      <w:r w:rsidR="00A31F91" w:rsidRPr="00BC310A">
        <w:rPr>
          <w:rFonts w:asciiTheme="minorHAnsi" w:hAnsiTheme="minorHAnsi" w:cstheme="minorHAnsi"/>
          <w:b/>
        </w:rPr>
        <w:t xml:space="preserve"> e</w:t>
      </w:r>
      <w:r w:rsidRPr="00BC310A">
        <w:rPr>
          <w:rFonts w:asciiTheme="minorHAnsi" w:hAnsiTheme="minorHAnsi" w:cstheme="minorHAnsi"/>
          <w:b/>
        </w:rPr>
        <w:t xml:space="preserve"> 2   </w:t>
      </w:r>
    </w:p>
    <w:p w:rsidR="00CC629B" w:rsidRPr="00BC310A" w:rsidRDefault="00CC629B" w:rsidP="00CC629B">
      <w:pPr>
        <w:spacing w:line="300" w:lineRule="atLeast"/>
        <w:jc w:val="center"/>
        <w:rPr>
          <w:rFonts w:asciiTheme="minorHAnsi" w:hAnsiTheme="minorHAnsi" w:cstheme="minorHAnsi"/>
          <w:b/>
        </w:rPr>
      </w:pPr>
      <w:r w:rsidRPr="00BC310A">
        <w:rPr>
          <w:rFonts w:asciiTheme="minorHAnsi" w:hAnsiTheme="minorHAnsi" w:cstheme="minorHAnsi"/>
          <w:b/>
        </w:rPr>
        <w:t>Abertura do Envelope nº 1</w:t>
      </w:r>
    </w:p>
    <w:p w:rsidR="00CC629B" w:rsidRPr="00BC310A" w:rsidRDefault="00CC629B" w:rsidP="00CC629B">
      <w:pPr>
        <w:autoSpaceDE w:val="0"/>
        <w:autoSpaceDN w:val="0"/>
        <w:adjustRightInd w:val="0"/>
        <w:spacing w:after="200"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115E8" w:rsidRPr="00BC310A" w:rsidRDefault="008115E8" w:rsidP="00CC629B">
      <w:pPr>
        <w:autoSpaceDE w:val="0"/>
        <w:autoSpaceDN w:val="0"/>
        <w:adjustRightInd w:val="0"/>
        <w:spacing w:after="200"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C629B" w:rsidRPr="00BC310A" w:rsidRDefault="00CC629B" w:rsidP="00C2375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310A">
        <w:rPr>
          <w:rFonts w:asciiTheme="minorHAnsi" w:hAnsiTheme="minorHAnsi" w:cstheme="minorHAnsi"/>
          <w:b/>
          <w:sz w:val="20"/>
          <w:szCs w:val="20"/>
        </w:rPr>
        <w:t>PROCESSO Nº</w:t>
      </w:r>
      <w:r w:rsidRPr="00BC310A"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="004C119E" w:rsidRPr="00BC310A">
        <w:rPr>
          <w:rFonts w:asciiTheme="minorHAnsi" w:hAnsiTheme="minorHAnsi" w:cstheme="minorHAnsi"/>
          <w:sz w:val="20"/>
          <w:szCs w:val="20"/>
        </w:rPr>
        <w:t>147.00037883/2024-14</w:t>
      </w:r>
    </w:p>
    <w:p w:rsidR="00CC629B" w:rsidRPr="00BC310A" w:rsidRDefault="00CC629B" w:rsidP="00C2375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before="0" w:beforeAutospacing="0" w:after="0" w:afterAutospacing="0" w:line="360" w:lineRule="auto"/>
        <w:ind w:left="2127" w:hanging="212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C310A">
        <w:rPr>
          <w:rFonts w:asciiTheme="minorHAnsi" w:hAnsiTheme="minorHAnsi" w:cstheme="minorHAnsi"/>
          <w:b/>
          <w:sz w:val="20"/>
          <w:szCs w:val="20"/>
        </w:rPr>
        <w:t xml:space="preserve">CONCORRÊNCIA Nº </w:t>
      </w:r>
      <w:r w:rsidRPr="00BC310A">
        <w:rPr>
          <w:rFonts w:asciiTheme="minorHAnsi" w:hAnsiTheme="minorHAnsi" w:cstheme="minorHAnsi"/>
          <w:b/>
          <w:sz w:val="20"/>
          <w:szCs w:val="20"/>
        </w:rPr>
        <w:tab/>
      </w:r>
      <w:r w:rsidRPr="00BC310A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C23756" w:rsidRPr="00BC310A">
        <w:rPr>
          <w:rFonts w:asciiTheme="minorHAnsi" w:hAnsiTheme="minorHAnsi" w:cstheme="minorHAnsi"/>
          <w:bCs/>
          <w:sz w:val="20"/>
          <w:szCs w:val="20"/>
        </w:rPr>
        <w:t xml:space="preserve"> 0</w:t>
      </w:r>
      <w:r w:rsidR="00A31F91" w:rsidRPr="00BC310A">
        <w:rPr>
          <w:rFonts w:asciiTheme="minorHAnsi" w:hAnsiTheme="minorHAnsi" w:cstheme="minorHAnsi"/>
          <w:bCs/>
          <w:sz w:val="20"/>
          <w:szCs w:val="20"/>
        </w:rPr>
        <w:t>0</w:t>
      </w:r>
      <w:r w:rsidR="004C119E" w:rsidRPr="00BC310A">
        <w:rPr>
          <w:rFonts w:asciiTheme="minorHAnsi" w:hAnsiTheme="minorHAnsi" w:cstheme="minorHAnsi"/>
          <w:bCs/>
          <w:sz w:val="20"/>
          <w:szCs w:val="20"/>
        </w:rPr>
        <w:t>1</w:t>
      </w:r>
      <w:r w:rsidR="00794768" w:rsidRPr="00BC310A">
        <w:rPr>
          <w:rFonts w:asciiTheme="minorHAnsi" w:hAnsiTheme="minorHAnsi" w:cstheme="minorHAnsi"/>
          <w:bCs/>
          <w:sz w:val="20"/>
          <w:szCs w:val="20"/>
        </w:rPr>
        <w:t>/2025</w:t>
      </w:r>
    </w:p>
    <w:p w:rsidR="00894AFA" w:rsidRPr="00BC310A" w:rsidRDefault="00894AFA" w:rsidP="00C2375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before="0" w:beforeAutospacing="0" w:after="0" w:afterAutospacing="0" w:line="360" w:lineRule="auto"/>
        <w:ind w:left="2127" w:hanging="212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C310A">
        <w:rPr>
          <w:rFonts w:asciiTheme="minorHAnsi" w:hAnsiTheme="minorHAnsi" w:cstheme="minorHAnsi"/>
          <w:b/>
          <w:sz w:val="20"/>
          <w:szCs w:val="20"/>
        </w:rPr>
        <w:t>CONTRATAÇÃO Nº</w:t>
      </w:r>
      <w:r w:rsidRPr="00BC310A">
        <w:rPr>
          <w:rFonts w:asciiTheme="minorHAnsi" w:hAnsiTheme="minorHAnsi" w:cstheme="minorHAnsi"/>
          <w:bCs/>
          <w:sz w:val="20"/>
          <w:szCs w:val="20"/>
        </w:rPr>
        <w:tab/>
        <w:t xml:space="preserve">: </w:t>
      </w:r>
      <w:r w:rsidRPr="00BC310A">
        <w:rPr>
          <w:rFonts w:asciiTheme="minorHAnsi" w:hAnsiTheme="minorHAnsi" w:cstheme="minorHAnsi"/>
          <w:bCs/>
          <w:sz w:val="20"/>
          <w:szCs w:val="20"/>
        </w:rPr>
        <w:tab/>
        <w:t>90001/2025</w:t>
      </w:r>
    </w:p>
    <w:p w:rsidR="00CC629B" w:rsidRPr="00BC310A" w:rsidRDefault="00CC629B" w:rsidP="00C2375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before="0" w:beforeAutospacing="0" w:after="0" w:afterAutospacing="0" w:line="36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BC310A">
        <w:rPr>
          <w:rFonts w:asciiTheme="minorHAnsi" w:hAnsiTheme="minorHAnsi" w:cstheme="minorHAnsi"/>
          <w:b/>
          <w:sz w:val="20"/>
          <w:szCs w:val="20"/>
        </w:rPr>
        <w:t>INTERESSADO</w:t>
      </w:r>
      <w:r w:rsidRPr="00BC310A">
        <w:rPr>
          <w:rFonts w:asciiTheme="minorHAnsi" w:hAnsiTheme="minorHAnsi" w:cstheme="minorHAnsi"/>
          <w:sz w:val="20"/>
          <w:szCs w:val="20"/>
        </w:rPr>
        <w:tab/>
        <w:t>:</w:t>
      </w:r>
      <w:r w:rsidRPr="00BC310A">
        <w:rPr>
          <w:rFonts w:asciiTheme="minorHAnsi" w:hAnsiTheme="minorHAnsi" w:cstheme="minorHAnsi"/>
          <w:sz w:val="20"/>
          <w:szCs w:val="20"/>
        </w:rPr>
        <w:tab/>
      </w:r>
      <w:r w:rsidR="004C119E" w:rsidRPr="00BC310A">
        <w:rPr>
          <w:rFonts w:asciiTheme="minorHAnsi" w:hAnsiTheme="minorHAnsi" w:cstheme="minorHAnsi"/>
          <w:sz w:val="20"/>
          <w:szCs w:val="20"/>
        </w:rPr>
        <w:t>Instituto de Assistência Médica ao Servidor Público Estadual – IAMSPE</w:t>
      </w:r>
    </w:p>
    <w:p w:rsidR="00CC629B" w:rsidRPr="00BC310A" w:rsidRDefault="00CC629B" w:rsidP="00C2375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before="0" w:beforeAutospacing="0" w:after="0" w:afterAutospacing="0" w:line="36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BC310A">
        <w:rPr>
          <w:rFonts w:asciiTheme="minorHAnsi" w:hAnsiTheme="minorHAnsi" w:cstheme="minorHAnsi"/>
          <w:b/>
          <w:sz w:val="20"/>
          <w:szCs w:val="20"/>
        </w:rPr>
        <w:t>ASSUNTO</w:t>
      </w:r>
      <w:r w:rsidRPr="00BC310A">
        <w:rPr>
          <w:rFonts w:asciiTheme="minorHAnsi" w:hAnsiTheme="minorHAnsi" w:cstheme="minorHAnsi"/>
          <w:sz w:val="20"/>
          <w:szCs w:val="20"/>
        </w:rPr>
        <w:tab/>
        <w:t>:</w:t>
      </w:r>
      <w:r w:rsidRPr="00BC310A">
        <w:rPr>
          <w:rFonts w:asciiTheme="minorHAnsi" w:hAnsiTheme="minorHAnsi" w:cstheme="minorHAnsi"/>
          <w:sz w:val="20"/>
          <w:szCs w:val="20"/>
        </w:rPr>
        <w:tab/>
        <w:t xml:space="preserve">Licitação para </w:t>
      </w:r>
      <w:r w:rsidR="00A31F91" w:rsidRPr="00BC310A">
        <w:rPr>
          <w:rFonts w:asciiTheme="minorHAnsi" w:hAnsiTheme="minorHAnsi" w:cstheme="minorHAnsi"/>
          <w:sz w:val="20"/>
          <w:szCs w:val="20"/>
        </w:rPr>
        <w:t>C</w:t>
      </w:r>
      <w:r w:rsidRPr="00BC310A">
        <w:rPr>
          <w:rFonts w:asciiTheme="minorHAnsi" w:hAnsiTheme="minorHAnsi" w:cstheme="minorHAnsi"/>
          <w:sz w:val="20"/>
          <w:szCs w:val="20"/>
        </w:rPr>
        <w:t>ontratação d</w:t>
      </w:r>
      <w:r w:rsidR="00A31F91" w:rsidRPr="00BC310A">
        <w:rPr>
          <w:rFonts w:asciiTheme="minorHAnsi" w:hAnsiTheme="minorHAnsi" w:cstheme="minorHAnsi"/>
          <w:sz w:val="20"/>
          <w:szCs w:val="20"/>
        </w:rPr>
        <w:t>aP</w:t>
      </w:r>
      <w:r w:rsidRPr="00BC310A">
        <w:rPr>
          <w:rFonts w:asciiTheme="minorHAnsi" w:hAnsiTheme="minorHAnsi" w:cstheme="minorHAnsi"/>
          <w:sz w:val="20"/>
          <w:szCs w:val="20"/>
        </w:rPr>
        <w:t xml:space="preserve">restação de </w:t>
      </w:r>
      <w:r w:rsidR="00A31F91" w:rsidRPr="00BC310A">
        <w:rPr>
          <w:rFonts w:asciiTheme="minorHAnsi" w:hAnsiTheme="minorHAnsi" w:cstheme="minorHAnsi"/>
          <w:sz w:val="20"/>
          <w:szCs w:val="20"/>
        </w:rPr>
        <w:t>S</w:t>
      </w:r>
      <w:r w:rsidRPr="00BC310A">
        <w:rPr>
          <w:rFonts w:asciiTheme="minorHAnsi" w:hAnsiTheme="minorHAnsi" w:cstheme="minorHAnsi"/>
          <w:sz w:val="20"/>
          <w:szCs w:val="20"/>
        </w:rPr>
        <w:t xml:space="preserve">erviços de </w:t>
      </w:r>
      <w:r w:rsidR="00A31F91" w:rsidRPr="00BC310A">
        <w:rPr>
          <w:rFonts w:asciiTheme="minorHAnsi" w:hAnsiTheme="minorHAnsi" w:cstheme="minorHAnsi"/>
          <w:sz w:val="20"/>
          <w:szCs w:val="20"/>
        </w:rPr>
        <w:t xml:space="preserve">Comunicação Corporativa Integrada para a </w:t>
      </w:r>
      <w:r w:rsidR="004C119E" w:rsidRPr="00BC310A">
        <w:rPr>
          <w:rFonts w:asciiTheme="minorHAnsi" w:hAnsiTheme="minorHAnsi" w:cstheme="minorHAnsi"/>
          <w:sz w:val="20"/>
          <w:szCs w:val="20"/>
        </w:rPr>
        <w:t>atendimento das necessidades do IAMSPE</w:t>
      </w:r>
    </w:p>
    <w:p w:rsidR="00CC629B" w:rsidRPr="00BC310A" w:rsidRDefault="00CC629B" w:rsidP="00CC629B">
      <w:pPr>
        <w:autoSpaceDE w:val="0"/>
        <w:autoSpaceDN w:val="0"/>
        <w:adjustRightInd w:val="0"/>
        <w:spacing w:after="200"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23756" w:rsidRPr="00BC310A" w:rsidRDefault="00C23756" w:rsidP="00CC629B">
      <w:pPr>
        <w:autoSpaceDE w:val="0"/>
        <w:autoSpaceDN w:val="0"/>
        <w:adjustRightInd w:val="0"/>
        <w:spacing w:after="200"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74262" w:rsidRPr="00BC310A" w:rsidRDefault="00CC629B" w:rsidP="00277C2E">
      <w:pPr>
        <w:autoSpaceDE w:val="0"/>
        <w:autoSpaceDN w:val="0"/>
        <w:adjustRightInd w:val="0"/>
        <w:spacing w:after="20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310A">
        <w:rPr>
          <w:rFonts w:asciiTheme="minorHAnsi" w:hAnsiTheme="minorHAnsi" w:cstheme="minorHAnsi"/>
          <w:sz w:val="24"/>
          <w:szCs w:val="24"/>
        </w:rPr>
        <w:t>Ao</w:t>
      </w:r>
      <w:r w:rsidR="004F3D4E" w:rsidRPr="00BC310A">
        <w:rPr>
          <w:rFonts w:asciiTheme="minorHAnsi" w:hAnsiTheme="minorHAnsi" w:cstheme="minorHAnsi"/>
          <w:sz w:val="24"/>
          <w:szCs w:val="24"/>
        </w:rPr>
        <w:t xml:space="preserve"> primeiro dia do </w:t>
      </w:r>
      <w:r w:rsidR="00CF7D48" w:rsidRPr="00BC310A">
        <w:rPr>
          <w:rFonts w:asciiTheme="minorHAnsi" w:hAnsiTheme="minorHAnsi" w:cstheme="minorHAnsi"/>
          <w:sz w:val="24"/>
          <w:szCs w:val="24"/>
        </w:rPr>
        <w:t xml:space="preserve">mês de </w:t>
      </w:r>
      <w:r w:rsidR="004F3D4E" w:rsidRPr="00BC310A">
        <w:rPr>
          <w:rFonts w:asciiTheme="minorHAnsi" w:hAnsiTheme="minorHAnsi" w:cstheme="minorHAnsi"/>
          <w:sz w:val="24"/>
          <w:szCs w:val="24"/>
        </w:rPr>
        <w:t>setembro</w:t>
      </w:r>
      <w:r w:rsidR="00C8755E" w:rsidRPr="00BC310A">
        <w:rPr>
          <w:rFonts w:asciiTheme="minorHAnsi" w:hAnsiTheme="minorHAnsi" w:cstheme="minorHAnsi"/>
          <w:sz w:val="24"/>
          <w:szCs w:val="24"/>
        </w:rPr>
        <w:t xml:space="preserve"> do ano de d</w:t>
      </w:r>
      <w:r w:rsidRPr="00BC310A">
        <w:rPr>
          <w:rFonts w:asciiTheme="minorHAnsi" w:hAnsiTheme="minorHAnsi" w:cstheme="minorHAnsi"/>
          <w:sz w:val="24"/>
          <w:szCs w:val="24"/>
        </w:rPr>
        <w:t>ois mile vinte</w:t>
      </w:r>
      <w:r w:rsidR="00234A35" w:rsidRPr="00BC310A">
        <w:rPr>
          <w:rFonts w:asciiTheme="minorHAnsi" w:hAnsiTheme="minorHAnsi" w:cstheme="minorHAnsi"/>
          <w:sz w:val="24"/>
          <w:szCs w:val="24"/>
        </w:rPr>
        <w:t xml:space="preserve"> e </w:t>
      </w:r>
      <w:r w:rsidR="00A31F91" w:rsidRPr="00BC310A">
        <w:rPr>
          <w:rFonts w:asciiTheme="minorHAnsi" w:hAnsiTheme="minorHAnsi" w:cstheme="minorHAnsi"/>
          <w:sz w:val="24"/>
          <w:szCs w:val="24"/>
        </w:rPr>
        <w:t>cinco</w:t>
      </w:r>
      <w:r w:rsidRPr="00BC310A">
        <w:rPr>
          <w:rFonts w:asciiTheme="minorHAnsi" w:hAnsiTheme="minorHAnsi" w:cstheme="minorHAnsi"/>
          <w:sz w:val="24"/>
          <w:szCs w:val="24"/>
        </w:rPr>
        <w:t xml:space="preserve">, nesta cidade e município de São Paulo,capital do Estado de São Paulo,no </w:t>
      </w:r>
      <w:r w:rsidR="004C119E" w:rsidRPr="00BC310A">
        <w:rPr>
          <w:rFonts w:asciiTheme="minorHAnsi" w:hAnsiTheme="minorHAnsi" w:cstheme="minorHAnsi"/>
          <w:sz w:val="24"/>
          <w:szCs w:val="24"/>
        </w:rPr>
        <w:t xml:space="preserve">Instituto de Assistência Médica </w:t>
      </w:r>
      <w:r w:rsidR="004C119E" w:rsidRPr="00287F5B">
        <w:rPr>
          <w:rFonts w:asciiTheme="minorHAnsi" w:hAnsiTheme="minorHAnsi" w:cstheme="minorHAnsi"/>
          <w:sz w:val="24"/>
          <w:szCs w:val="24"/>
        </w:rPr>
        <w:t>ao Servidor Público Estadual – IAMSPE, sala dos notáveis,</w:t>
      </w:r>
      <w:r w:rsidRPr="00287F5B">
        <w:rPr>
          <w:rFonts w:asciiTheme="minorHAnsi" w:hAnsiTheme="minorHAnsi" w:cstheme="minorHAnsi"/>
          <w:sz w:val="24"/>
          <w:szCs w:val="24"/>
        </w:rPr>
        <w:t xml:space="preserve"> situado </w:t>
      </w:r>
      <w:r w:rsidR="001571C5" w:rsidRPr="00287F5B">
        <w:rPr>
          <w:rFonts w:asciiTheme="minorHAnsi" w:hAnsiTheme="minorHAnsi" w:cstheme="minorHAnsi"/>
          <w:sz w:val="24"/>
          <w:szCs w:val="24"/>
        </w:rPr>
        <w:t>na</w:t>
      </w:r>
      <w:r w:rsidR="004C119E" w:rsidRPr="00287F5B">
        <w:rPr>
          <w:rFonts w:asciiTheme="minorHAnsi" w:hAnsiTheme="minorHAnsi" w:cstheme="minorHAnsi"/>
          <w:sz w:val="24"/>
          <w:szCs w:val="24"/>
        </w:rPr>
        <w:t xml:space="preserve">Av. Ibirapuera, nº 981,7º andar, Vila Clementino, </w:t>
      </w:r>
      <w:r w:rsidRPr="00287F5B">
        <w:rPr>
          <w:rFonts w:asciiTheme="minorHAnsi" w:hAnsiTheme="minorHAnsi" w:cstheme="minorHAnsi"/>
          <w:sz w:val="24"/>
          <w:szCs w:val="24"/>
        </w:rPr>
        <w:t xml:space="preserve">reuniu-se a Comissão </w:t>
      </w:r>
      <w:r w:rsidR="00A31F91" w:rsidRPr="00287F5B">
        <w:rPr>
          <w:rFonts w:asciiTheme="minorHAnsi" w:hAnsiTheme="minorHAnsi" w:cstheme="minorHAnsi"/>
          <w:sz w:val="24"/>
          <w:szCs w:val="24"/>
        </w:rPr>
        <w:t>de Contratação</w:t>
      </w:r>
      <w:r w:rsidRPr="00287F5B">
        <w:rPr>
          <w:rFonts w:asciiTheme="minorHAnsi" w:hAnsiTheme="minorHAnsi" w:cstheme="minorHAnsi"/>
          <w:sz w:val="24"/>
          <w:szCs w:val="24"/>
        </w:rPr>
        <w:t xml:space="preserve">, designada pela </w:t>
      </w:r>
      <w:r w:rsidR="00277C2E" w:rsidRPr="00287F5B">
        <w:rPr>
          <w:rFonts w:asciiTheme="minorHAnsi" w:hAnsiTheme="minorHAnsi" w:cstheme="minorHAnsi"/>
          <w:sz w:val="24"/>
          <w:szCs w:val="24"/>
        </w:rPr>
        <w:t>Despacho“S”</w:t>
      </w:r>
      <w:r w:rsidR="00DC0D14" w:rsidRPr="00287F5B">
        <w:rPr>
          <w:rFonts w:asciiTheme="minorHAnsi" w:hAnsiTheme="minorHAnsi" w:cstheme="minorHAnsi"/>
          <w:sz w:val="24"/>
          <w:szCs w:val="24"/>
        </w:rPr>
        <w:t xml:space="preserve"> da</w:t>
      </w:r>
      <w:r w:rsidR="00277C2E" w:rsidRPr="00287F5B">
        <w:rPr>
          <w:rFonts w:asciiTheme="minorHAnsi" w:hAnsiTheme="minorHAnsi" w:cstheme="minorHAnsi"/>
          <w:sz w:val="24"/>
          <w:szCs w:val="24"/>
        </w:rPr>
        <w:t xml:space="preserve"> Superintendente</w:t>
      </w:r>
      <w:r w:rsidRPr="00287F5B">
        <w:rPr>
          <w:rFonts w:asciiTheme="minorHAnsi" w:hAnsiTheme="minorHAnsi" w:cstheme="minorHAnsi"/>
          <w:sz w:val="24"/>
          <w:szCs w:val="24"/>
        </w:rPr>
        <w:t>,</w:t>
      </w:r>
      <w:r w:rsidR="00287F5B" w:rsidRPr="00287F5B">
        <w:rPr>
          <w:rFonts w:asciiTheme="minorHAnsi" w:hAnsiTheme="minorHAnsi" w:cstheme="minorHAnsi"/>
          <w:sz w:val="24"/>
          <w:szCs w:val="24"/>
        </w:rPr>
        <w:t xml:space="preserve"> do dia 24/06/2025</w:t>
      </w:r>
      <w:r w:rsidR="00287F5B">
        <w:rPr>
          <w:rFonts w:asciiTheme="minorHAnsi" w:hAnsiTheme="minorHAnsi" w:cstheme="minorHAnsi"/>
          <w:sz w:val="24"/>
          <w:szCs w:val="24"/>
        </w:rPr>
        <w:t>,</w:t>
      </w:r>
      <w:r w:rsidRPr="00287F5B">
        <w:rPr>
          <w:rFonts w:asciiTheme="minorHAnsi" w:hAnsiTheme="minorHAnsi" w:cstheme="minorHAnsi"/>
          <w:sz w:val="24"/>
          <w:szCs w:val="24"/>
        </w:rPr>
        <w:t xml:space="preserve">sob a Presidência de </w:t>
      </w:r>
      <w:r w:rsidR="00277C2E" w:rsidRPr="00287F5B">
        <w:rPr>
          <w:rFonts w:asciiTheme="minorHAnsi" w:hAnsiTheme="minorHAnsi" w:cstheme="minorHAnsi"/>
          <w:sz w:val="24"/>
          <w:szCs w:val="24"/>
        </w:rPr>
        <w:t>CHRYSTIANE DOS</w:t>
      </w:r>
      <w:r w:rsidR="00277C2E" w:rsidRPr="00BC310A">
        <w:rPr>
          <w:rFonts w:asciiTheme="minorHAnsi" w:hAnsiTheme="minorHAnsi" w:cstheme="minorHAnsi"/>
          <w:sz w:val="24"/>
          <w:szCs w:val="24"/>
        </w:rPr>
        <w:t xml:space="preserve"> PASSOS,</w:t>
      </w:r>
      <w:r w:rsidRPr="00BC310A">
        <w:rPr>
          <w:rFonts w:asciiTheme="minorHAnsi" w:hAnsiTheme="minorHAnsi" w:cstheme="minorHAnsi"/>
          <w:sz w:val="24"/>
          <w:szCs w:val="24"/>
        </w:rPr>
        <w:t xml:space="preserve"> e os membros</w:t>
      </w:r>
      <w:r w:rsidR="008115E8" w:rsidRPr="00BC310A">
        <w:rPr>
          <w:rFonts w:asciiTheme="minorHAnsi" w:hAnsiTheme="minorHAnsi" w:cstheme="minorHAnsi"/>
          <w:sz w:val="24"/>
          <w:szCs w:val="24"/>
        </w:rPr>
        <w:t>,</w:t>
      </w:r>
      <w:r w:rsidR="00277C2E" w:rsidRPr="00BC310A">
        <w:rPr>
          <w:rFonts w:asciiTheme="minorHAnsi" w:hAnsiTheme="minorHAnsi" w:cstheme="minorHAnsi"/>
          <w:sz w:val="24"/>
          <w:szCs w:val="24"/>
        </w:rPr>
        <w:t xml:space="preserve">RICHARD RIBEIRO DA SILVA, LUCIANA BORTOLI THOMPSON, </w:t>
      </w:r>
      <w:r w:rsidR="00B91B60" w:rsidRPr="00BC310A">
        <w:rPr>
          <w:rFonts w:asciiTheme="minorHAnsi" w:hAnsiTheme="minorHAnsi" w:cstheme="minorHAnsi"/>
          <w:sz w:val="24"/>
          <w:szCs w:val="24"/>
        </w:rPr>
        <w:t>JOSEANE GONÇALVES DE SOUZA</w:t>
      </w:r>
      <w:r w:rsidR="00277C2E" w:rsidRPr="00BC310A">
        <w:rPr>
          <w:rFonts w:asciiTheme="minorHAnsi" w:hAnsiTheme="minorHAnsi" w:cstheme="minorHAnsi"/>
          <w:sz w:val="24"/>
          <w:szCs w:val="24"/>
        </w:rPr>
        <w:t xml:space="preserve"> e JULIANA GONÇALVES DE SOUZA</w:t>
      </w:r>
      <w:r w:rsidR="005D56DD" w:rsidRPr="00BC310A">
        <w:rPr>
          <w:rFonts w:asciiTheme="minorHAnsi" w:hAnsiTheme="minorHAnsi" w:cstheme="minorHAnsi"/>
          <w:sz w:val="24"/>
          <w:szCs w:val="24"/>
        </w:rPr>
        <w:t xml:space="preserve">, </w:t>
      </w:r>
      <w:r w:rsidRPr="00BC310A">
        <w:rPr>
          <w:rFonts w:asciiTheme="minorHAnsi" w:hAnsiTheme="minorHAnsi" w:cstheme="minorHAnsi"/>
          <w:sz w:val="24"/>
          <w:szCs w:val="24"/>
        </w:rPr>
        <w:t>para processamento da CONCORRÊNCIA Nº 0</w:t>
      </w:r>
      <w:r w:rsidR="00B91B60" w:rsidRPr="00BC310A">
        <w:rPr>
          <w:rFonts w:asciiTheme="minorHAnsi" w:hAnsiTheme="minorHAnsi" w:cstheme="minorHAnsi"/>
          <w:sz w:val="24"/>
          <w:szCs w:val="24"/>
        </w:rPr>
        <w:t>0</w:t>
      </w:r>
      <w:r w:rsidR="00277C2E" w:rsidRPr="00BC310A">
        <w:rPr>
          <w:rFonts w:asciiTheme="minorHAnsi" w:hAnsiTheme="minorHAnsi" w:cstheme="minorHAnsi"/>
          <w:sz w:val="24"/>
          <w:szCs w:val="24"/>
        </w:rPr>
        <w:t>1</w:t>
      </w:r>
      <w:r w:rsidR="00B91B60" w:rsidRPr="00BC310A">
        <w:rPr>
          <w:rFonts w:asciiTheme="minorHAnsi" w:hAnsiTheme="minorHAnsi" w:cstheme="minorHAnsi"/>
          <w:sz w:val="24"/>
          <w:szCs w:val="24"/>
        </w:rPr>
        <w:t>/2025</w:t>
      </w:r>
      <w:r w:rsidRPr="00BC310A">
        <w:rPr>
          <w:rFonts w:asciiTheme="minorHAnsi" w:hAnsiTheme="minorHAnsi" w:cstheme="minorHAnsi"/>
          <w:sz w:val="24"/>
          <w:szCs w:val="24"/>
        </w:rPr>
        <w:t xml:space="preserve">, do tipo técnica e preço, para a contratação da prestação de serviços de </w:t>
      </w:r>
      <w:r w:rsidR="00B91B60" w:rsidRPr="00BC310A">
        <w:rPr>
          <w:rFonts w:asciiTheme="minorHAnsi" w:hAnsiTheme="minorHAnsi" w:cstheme="minorHAnsi"/>
          <w:sz w:val="24"/>
          <w:szCs w:val="24"/>
        </w:rPr>
        <w:t>Comunicação Corporativa Integrada</w:t>
      </w:r>
      <w:r w:rsidR="00C74387" w:rsidRPr="00BC310A">
        <w:rPr>
          <w:rFonts w:asciiTheme="minorHAnsi" w:hAnsiTheme="minorHAnsi" w:cstheme="minorHAnsi"/>
          <w:sz w:val="24"/>
          <w:szCs w:val="24"/>
        </w:rPr>
        <w:t xml:space="preserve"> para atendimento das necessidades </w:t>
      </w:r>
      <w:r w:rsidR="00277C2E" w:rsidRPr="00BC310A">
        <w:rPr>
          <w:rFonts w:asciiTheme="minorHAnsi" w:hAnsiTheme="minorHAnsi" w:cstheme="minorHAnsi"/>
          <w:sz w:val="24"/>
          <w:szCs w:val="24"/>
        </w:rPr>
        <w:t>do IAMSPE</w:t>
      </w:r>
      <w:r w:rsidR="00453850" w:rsidRPr="00BC310A">
        <w:rPr>
          <w:rFonts w:asciiTheme="minorHAnsi" w:hAnsiTheme="minorHAnsi" w:cstheme="minorHAnsi"/>
          <w:sz w:val="24"/>
          <w:szCs w:val="24"/>
        </w:rPr>
        <w:t>.</w:t>
      </w:r>
      <w:r w:rsidRPr="00BC310A">
        <w:rPr>
          <w:rFonts w:asciiTheme="minorHAnsi" w:hAnsiTheme="minorHAnsi" w:cstheme="minorHAnsi"/>
          <w:sz w:val="24"/>
          <w:szCs w:val="24"/>
        </w:rPr>
        <w:t>Apresentaram-se para licitação as empresas a seguir listadas:</w:t>
      </w:r>
    </w:p>
    <w:p w:rsidR="00C23756" w:rsidRPr="00BC310A" w:rsidRDefault="00C23756" w:rsidP="00CC629B">
      <w:pPr>
        <w:autoSpaceDE w:val="0"/>
        <w:autoSpaceDN w:val="0"/>
        <w:adjustRightInd w:val="0"/>
        <w:spacing w:after="200"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067" w:type="dxa"/>
        <w:tblLook w:val="04A0"/>
      </w:tblPr>
      <w:tblGrid>
        <w:gridCol w:w="562"/>
        <w:gridCol w:w="4819"/>
        <w:gridCol w:w="3686"/>
      </w:tblGrid>
      <w:tr w:rsidR="00A528BD" w:rsidRPr="00BC310A" w:rsidTr="00156EA0">
        <w:trPr>
          <w:trHeight w:val="673"/>
        </w:trPr>
        <w:tc>
          <w:tcPr>
            <w:tcW w:w="5381" w:type="dxa"/>
            <w:gridSpan w:val="2"/>
          </w:tcPr>
          <w:p w:rsidR="00A528BD" w:rsidRPr="00BC310A" w:rsidRDefault="00A528BD" w:rsidP="00D50FD0">
            <w:pPr>
              <w:autoSpaceDE w:val="0"/>
              <w:autoSpaceDN w:val="0"/>
              <w:adjustRightInd w:val="0"/>
              <w:spacing w:line="240" w:lineRule="exact"/>
              <w:ind w:left="175"/>
              <w:contextualSpacing/>
              <w:jc w:val="center"/>
              <w:rPr>
                <w:rFonts w:asciiTheme="minorHAnsi" w:hAnsiTheme="minorHAnsi" w:cstheme="minorHAnsi"/>
              </w:rPr>
            </w:pPr>
          </w:p>
          <w:p w:rsidR="00F07C2A" w:rsidRPr="00BC310A" w:rsidRDefault="00D50FD0" w:rsidP="00D50FD0">
            <w:pPr>
              <w:autoSpaceDE w:val="0"/>
              <w:autoSpaceDN w:val="0"/>
              <w:adjustRightInd w:val="0"/>
              <w:spacing w:line="240" w:lineRule="exact"/>
              <w:ind w:left="175"/>
              <w:contextualSpacing/>
              <w:jc w:val="center"/>
              <w:rPr>
                <w:rFonts w:asciiTheme="minorHAnsi" w:hAnsiTheme="minorHAnsi" w:cstheme="minorHAnsi"/>
              </w:rPr>
            </w:pPr>
            <w:r w:rsidRPr="00BC310A">
              <w:rPr>
                <w:rFonts w:asciiTheme="minorHAnsi" w:hAnsiTheme="minorHAnsi" w:cstheme="minorHAnsi"/>
              </w:rPr>
              <w:t>EMPRESA</w:t>
            </w:r>
          </w:p>
          <w:p w:rsidR="00D50FD0" w:rsidRPr="00BC310A" w:rsidRDefault="00D50FD0" w:rsidP="00D50FD0">
            <w:pPr>
              <w:autoSpaceDE w:val="0"/>
              <w:autoSpaceDN w:val="0"/>
              <w:adjustRightInd w:val="0"/>
              <w:spacing w:line="240" w:lineRule="exact"/>
              <w:ind w:left="175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:rsidR="00D50FD0" w:rsidRPr="00BC310A" w:rsidRDefault="00D50FD0" w:rsidP="00D50FD0">
            <w:pPr>
              <w:autoSpaceDE w:val="0"/>
              <w:autoSpaceDN w:val="0"/>
              <w:adjustRightInd w:val="0"/>
              <w:spacing w:line="240" w:lineRule="exact"/>
              <w:ind w:left="173"/>
              <w:contextualSpacing/>
              <w:jc w:val="center"/>
              <w:rPr>
                <w:rFonts w:asciiTheme="minorHAnsi" w:hAnsiTheme="minorHAnsi" w:cstheme="minorHAnsi"/>
              </w:rPr>
            </w:pPr>
          </w:p>
          <w:p w:rsidR="00A528BD" w:rsidRPr="00BC310A" w:rsidRDefault="00D50FD0" w:rsidP="00D50FD0">
            <w:pPr>
              <w:autoSpaceDE w:val="0"/>
              <w:autoSpaceDN w:val="0"/>
              <w:adjustRightInd w:val="0"/>
              <w:spacing w:line="240" w:lineRule="exact"/>
              <w:ind w:left="173"/>
              <w:contextualSpacing/>
              <w:jc w:val="center"/>
              <w:rPr>
                <w:rFonts w:asciiTheme="minorHAnsi" w:hAnsiTheme="minorHAnsi" w:cstheme="minorHAnsi"/>
              </w:rPr>
            </w:pPr>
            <w:r w:rsidRPr="00BC310A">
              <w:rPr>
                <w:rFonts w:asciiTheme="minorHAnsi" w:hAnsiTheme="minorHAnsi" w:cstheme="minorHAnsi"/>
              </w:rPr>
              <w:t>REPRESENTANTE</w:t>
            </w:r>
          </w:p>
        </w:tc>
      </w:tr>
      <w:tr w:rsidR="00E410A3" w:rsidRPr="00BC310A" w:rsidTr="00AD21A5">
        <w:tc>
          <w:tcPr>
            <w:tcW w:w="562" w:type="dxa"/>
          </w:tcPr>
          <w:p w:rsidR="00E410A3" w:rsidRPr="00BC310A" w:rsidRDefault="00232195" w:rsidP="00894AFA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:rsidR="00E410A3" w:rsidRPr="00BC310A" w:rsidRDefault="00E410A3" w:rsidP="00894AFA">
            <w:pPr>
              <w:autoSpaceDE w:val="0"/>
              <w:autoSpaceDN w:val="0"/>
              <w:adjustRightInd w:val="0"/>
              <w:spacing w:line="360" w:lineRule="auto"/>
              <w:ind w:left="175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AGÊNCIA FR DE COMUNICAÇÃO LTDA.</w:t>
            </w:r>
          </w:p>
        </w:tc>
        <w:tc>
          <w:tcPr>
            <w:tcW w:w="3686" w:type="dxa"/>
            <w:vAlign w:val="center"/>
          </w:tcPr>
          <w:p w:rsidR="00E410A3" w:rsidRPr="00BC310A" w:rsidRDefault="00E410A3" w:rsidP="00894AFA">
            <w:pPr>
              <w:autoSpaceDE w:val="0"/>
              <w:autoSpaceDN w:val="0"/>
              <w:adjustRightInd w:val="0"/>
              <w:spacing w:line="360" w:lineRule="auto"/>
              <w:ind w:left="173"/>
              <w:contextualSpacing/>
              <w:rPr>
                <w:rFonts w:asciiTheme="minorHAnsi" w:hAnsiTheme="minorHAnsi" w:cstheme="minorHAnsi"/>
              </w:rPr>
            </w:pPr>
            <w:r w:rsidRPr="00BC310A">
              <w:rPr>
                <w:rFonts w:asciiTheme="minorHAnsi" w:hAnsiTheme="minorHAnsi" w:cstheme="minorHAnsi"/>
              </w:rPr>
              <w:t>EDSON  M</w:t>
            </w:r>
            <w:r w:rsidR="00287F5B">
              <w:rPr>
                <w:rFonts w:asciiTheme="minorHAnsi" w:hAnsiTheme="minorHAnsi" w:cstheme="minorHAnsi"/>
              </w:rPr>
              <w:t>ASSAYUKI GUSHIKEN</w:t>
            </w:r>
          </w:p>
        </w:tc>
      </w:tr>
      <w:tr w:rsidR="00C23756" w:rsidRPr="00BC310A" w:rsidTr="00AD21A5">
        <w:tc>
          <w:tcPr>
            <w:tcW w:w="562" w:type="dxa"/>
          </w:tcPr>
          <w:p w:rsidR="007150E1" w:rsidRPr="00BC310A" w:rsidRDefault="00232195" w:rsidP="00894AFA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2</w:t>
            </w:r>
          </w:p>
          <w:p w:rsidR="00C23756" w:rsidRPr="00BC310A" w:rsidRDefault="00C23756" w:rsidP="00894AFA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9" w:type="dxa"/>
            <w:vAlign w:val="center"/>
          </w:tcPr>
          <w:p w:rsidR="007150E1" w:rsidRPr="00BC310A" w:rsidRDefault="002A5038" w:rsidP="00894AFA">
            <w:pPr>
              <w:autoSpaceDE w:val="0"/>
              <w:autoSpaceDN w:val="0"/>
              <w:adjustRightInd w:val="0"/>
              <w:spacing w:line="360" w:lineRule="auto"/>
              <w:ind w:left="175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C.A. DA SILVA COMUNICAÇÃO CORPORATIVA (TRIO)</w:t>
            </w:r>
          </w:p>
        </w:tc>
        <w:tc>
          <w:tcPr>
            <w:tcW w:w="3686" w:type="dxa"/>
            <w:vAlign w:val="center"/>
          </w:tcPr>
          <w:p w:rsidR="00C23756" w:rsidRPr="00BC310A" w:rsidRDefault="00E410A3" w:rsidP="00894AFA">
            <w:pPr>
              <w:autoSpaceDE w:val="0"/>
              <w:autoSpaceDN w:val="0"/>
              <w:adjustRightInd w:val="0"/>
              <w:spacing w:line="360" w:lineRule="auto"/>
              <w:ind w:left="173"/>
              <w:contextualSpacing/>
              <w:rPr>
                <w:rFonts w:asciiTheme="minorHAnsi" w:hAnsiTheme="minorHAnsi" w:cstheme="minorHAnsi"/>
              </w:rPr>
            </w:pPr>
            <w:r w:rsidRPr="00BC310A">
              <w:rPr>
                <w:rFonts w:asciiTheme="minorHAnsi" w:hAnsiTheme="minorHAnsi" w:cstheme="minorHAnsi"/>
              </w:rPr>
              <w:t>GILLEAD FIGUEIREDO SANTOS</w:t>
            </w:r>
          </w:p>
        </w:tc>
      </w:tr>
      <w:tr w:rsidR="00C23756" w:rsidRPr="00BC310A" w:rsidTr="00AD21A5">
        <w:tc>
          <w:tcPr>
            <w:tcW w:w="562" w:type="dxa"/>
          </w:tcPr>
          <w:p w:rsidR="00C23756" w:rsidRPr="00BC310A" w:rsidRDefault="00232195" w:rsidP="00894AFA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819" w:type="dxa"/>
            <w:vAlign w:val="center"/>
          </w:tcPr>
          <w:p w:rsidR="007150E1" w:rsidRPr="00BC310A" w:rsidRDefault="004B7E91" w:rsidP="00894AFA">
            <w:pPr>
              <w:autoSpaceDE w:val="0"/>
              <w:autoSpaceDN w:val="0"/>
              <w:adjustRightInd w:val="0"/>
              <w:spacing w:line="360" w:lineRule="auto"/>
              <w:ind w:left="175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CD</w:t>
            </w:r>
            <w:r w:rsidR="00E410A3" w:rsidRPr="00BC310A">
              <w:rPr>
                <w:rFonts w:asciiTheme="minorHAnsi" w:hAnsiTheme="minorHAnsi" w:cstheme="minorHAnsi"/>
                <w:b/>
                <w:bCs/>
              </w:rPr>
              <w:t>I</w:t>
            </w:r>
            <w:r w:rsidRPr="00BC310A">
              <w:rPr>
                <w:rFonts w:asciiTheme="minorHAnsi" w:hAnsiTheme="minorHAnsi" w:cstheme="minorHAnsi"/>
                <w:b/>
                <w:bCs/>
              </w:rPr>
              <w:t xml:space="preserve"> COMUNICAÇÃO CORPORATIVA LTDA</w:t>
            </w:r>
            <w:r w:rsidR="00055362" w:rsidRPr="00BC310A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3686" w:type="dxa"/>
            <w:vAlign w:val="center"/>
          </w:tcPr>
          <w:p w:rsidR="00C23756" w:rsidRPr="00BC310A" w:rsidRDefault="00E410A3" w:rsidP="00894AFA">
            <w:pPr>
              <w:autoSpaceDE w:val="0"/>
              <w:autoSpaceDN w:val="0"/>
              <w:adjustRightInd w:val="0"/>
              <w:spacing w:line="360" w:lineRule="auto"/>
              <w:ind w:left="173"/>
              <w:contextualSpacing/>
              <w:rPr>
                <w:rFonts w:asciiTheme="minorHAnsi" w:hAnsiTheme="minorHAnsi" w:cstheme="minorHAnsi"/>
              </w:rPr>
            </w:pPr>
            <w:r w:rsidRPr="00BC310A">
              <w:rPr>
                <w:rFonts w:asciiTheme="minorHAnsi" w:hAnsiTheme="minorHAnsi" w:cstheme="minorHAnsi"/>
              </w:rPr>
              <w:t>LEANDRO BRUNO FILHO</w:t>
            </w:r>
          </w:p>
        </w:tc>
      </w:tr>
      <w:tr w:rsidR="006725EA" w:rsidRPr="00BC310A" w:rsidTr="00AD21A5">
        <w:tc>
          <w:tcPr>
            <w:tcW w:w="562" w:type="dxa"/>
          </w:tcPr>
          <w:p w:rsidR="00855E11" w:rsidRPr="00BC310A" w:rsidRDefault="00232195" w:rsidP="00894AFA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819" w:type="dxa"/>
            <w:vAlign w:val="center"/>
          </w:tcPr>
          <w:p w:rsidR="00B444ED" w:rsidRPr="00BC310A" w:rsidRDefault="004B7E91" w:rsidP="00894AFA">
            <w:pPr>
              <w:autoSpaceDE w:val="0"/>
              <w:autoSpaceDN w:val="0"/>
              <w:adjustRightInd w:val="0"/>
              <w:spacing w:line="360" w:lineRule="auto"/>
              <w:ind w:left="175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 xml:space="preserve">CONSÓRCIO </w:t>
            </w:r>
            <w:r w:rsidR="009957B4" w:rsidRPr="00BC310A">
              <w:rPr>
                <w:rFonts w:asciiTheme="minorHAnsi" w:hAnsiTheme="minorHAnsi" w:cstheme="minorHAnsi"/>
                <w:b/>
                <w:bCs/>
              </w:rPr>
              <w:t>CONECTA MAIS</w:t>
            </w:r>
          </w:p>
        </w:tc>
        <w:tc>
          <w:tcPr>
            <w:tcW w:w="3686" w:type="dxa"/>
            <w:vAlign w:val="center"/>
          </w:tcPr>
          <w:p w:rsidR="00855E11" w:rsidRPr="00BC310A" w:rsidRDefault="009957B4" w:rsidP="00894AFA">
            <w:pPr>
              <w:autoSpaceDE w:val="0"/>
              <w:autoSpaceDN w:val="0"/>
              <w:adjustRightInd w:val="0"/>
              <w:spacing w:line="360" w:lineRule="auto"/>
              <w:ind w:left="173"/>
              <w:contextualSpacing/>
              <w:rPr>
                <w:rFonts w:asciiTheme="minorHAnsi" w:hAnsiTheme="minorHAnsi" w:cstheme="minorHAnsi"/>
              </w:rPr>
            </w:pPr>
            <w:r w:rsidRPr="00BC310A">
              <w:rPr>
                <w:rFonts w:asciiTheme="minorHAnsi" w:hAnsiTheme="minorHAnsi" w:cstheme="minorHAnsi"/>
              </w:rPr>
              <w:t>RICARDO JOSÉ IUNES</w:t>
            </w:r>
          </w:p>
        </w:tc>
      </w:tr>
      <w:tr w:rsidR="00453850" w:rsidRPr="00BC310A" w:rsidTr="00AD21A5">
        <w:tc>
          <w:tcPr>
            <w:tcW w:w="562" w:type="dxa"/>
          </w:tcPr>
          <w:p w:rsidR="00453850" w:rsidRPr="00BC310A" w:rsidRDefault="00232195" w:rsidP="00894AFA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4819" w:type="dxa"/>
            <w:vAlign w:val="center"/>
          </w:tcPr>
          <w:p w:rsidR="00453850" w:rsidRPr="00BC310A" w:rsidRDefault="004B7E91" w:rsidP="00894AFA">
            <w:pPr>
              <w:autoSpaceDE w:val="0"/>
              <w:autoSpaceDN w:val="0"/>
              <w:adjustRightInd w:val="0"/>
              <w:spacing w:line="360" w:lineRule="auto"/>
              <w:ind w:left="175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FATOR F INTELIGÊNCIA EM COMUNICAÇÃO LTDA</w:t>
            </w:r>
            <w:r w:rsidR="00055362" w:rsidRPr="00BC310A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3686" w:type="dxa"/>
            <w:vAlign w:val="center"/>
          </w:tcPr>
          <w:p w:rsidR="00453850" w:rsidRPr="00BC310A" w:rsidRDefault="00F022C1" w:rsidP="00894AFA">
            <w:pPr>
              <w:autoSpaceDE w:val="0"/>
              <w:autoSpaceDN w:val="0"/>
              <w:adjustRightInd w:val="0"/>
              <w:spacing w:line="360" w:lineRule="auto"/>
              <w:ind w:left="173"/>
              <w:contextualSpacing/>
              <w:rPr>
                <w:rFonts w:asciiTheme="minorHAnsi" w:hAnsiTheme="minorHAnsi" w:cstheme="minorHAnsi"/>
              </w:rPr>
            </w:pPr>
            <w:bookmarkStart w:id="0" w:name="_Hlk202179212"/>
            <w:r w:rsidRPr="00BC310A">
              <w:rPr>
                <w:rFonts w:asciiTheme="minorHAnsi" w:hAnsiTheme="minorHAnsi" w:cstheme="minorHAnsi"/>
              </w:rPr>
              <w:t>R</w:t>
            </w:r>
            <w:bookmarkEnd w:id="0"/>
            <w:r w:rsidR="009957B4" w:rsidRPr="00BC310A">
              <w:rPr>
                <w:rFonts w:asciiTheme="minorHAnsi" w:hAnsiTheme="minorHAnsi" w:cstheme="minorHAnsi"/>
              </w:rPr>
              <w:t>OGÉRIO FERREIRA</w:t>
            </w:r>
          </w:p>
        </w:tc>
      </w:tr>
      <w:tr w:rsidR="00EA2608" w:rsidRPr="00BC310A" w:rsidTr="00AD21A5">
        <w:tc>
          <w:tcPr>
            <w:tcW w:w="562" w:type="dxa"/>
          </w:tcPr>
          <w:p w:rsidR="00EA2608" w:rsidRPr="00BC310A" w:rsidRDefault="00232195" w:rsidP="00894AFA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4819" w:type="dxa"/>
            <w:vAlign w:val="center"/>
          </w:tcPr>
          <w:p w:rsidR="00EA2608" w:rsidRPr="00BC310A" w:rsidRDefault="00EA2608" w:rsidP="00894AFA">
            <w:pPr>
              <w:autoSpaceDE w:val="0"/>
              <w:autoSpaceDN w:val="0"/>
              <w:adjustRightInd w:val="0"/>
              <w:spacing w:line="360" w:lineRule="auto"/>
              <w:ind w:left="175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FIO COMUNICAÇÕES LTDA.</w:t>
            </w:r>
          </w:p>
        </w:tc>
        <w:tc>
          <w:tcPr>
            <w:tcW w:w="3686" w:type="dxa"/>
            <w:vAlign w:val="center"/>
          </w:tcPr>
          <w:p w:rsidR="00EA2608" w:rsidRPr="00BC310A" w:rsidRDefault="00EA2608" w:rsidP="00894AFA">
            <w:pPr>
              <w:autoSpaceDE w:val="0"/>
              <w:autoSpaceDN w:val="0"/>
              <w:adjustRightInd w:val="0"/>
              <w:spacing w:line="360" w:lineRule="auto"/>
              <w:ind w:left="173"/>
              <w:contextualSpacing/>
              <w:rPr>
                <w:rFonts w:asciiTheme="minorHAnsi" w:hAnsiTheme="minorHAnsi" w:cstheme="minorHAnsi"/>
              </w:rPr>
            </w:pPr>
            <w:r w:rsidRPr="00BC310A">
              <w:rPr>
                <w:rFonts w:asciiTheme="minorHAnsi" w:hAnsiTheme="minorHAnsi" w:cstheme="minorHAnsi"/>
              </w:rPr>
              <w:t>FERNANDA GALVÃO GOMES DOS REIS</w:t>
            </w:r>
          </w:p>
        </w:tc>
      </w:tr>
      <w:tr w:rsidR="00453850" w:rsidRPr="00BC310A" w:rsidTr="00AD21A5">
        <w:tc>
          <w:tcPr>
            <w:tcW w:w="562" w:type="dxa"/>
          </w:tcPr>
          <w:p w:rsidR="00453850" w:rsidRPr="00BC310A" w:rsidRDefault="00232195" w:rsidP="00894AFA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4819" w:type="dxa"/>
            <w:vAlign w:val="center"/>
          </w:tcPr>
          <w:p w:rsidR="00453850" w:rsidRPr="00BC310A" w:rsidRDefault="004B7E91" w:rsidP="00894AFA">
            <w:pPr>
              <w:autoSpaceDE w:val="0"/>
              <w:autoSpaceDN w:val="0"/>
              <w:adjustRightInd w:val="0"/>
              <w:spacing w:line="360" w:lineRule="auto"/>
              <w:ind w:left="175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IN PRESS ASSESSORIA DE IMPRENSA E COMUNICAÇÃO ESTRATÉGICA LTDA</w:t>
            </w:r>
            <w:r w:rsidR="00055362" w:rsidRPr="00BC310A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3686" w:type="dxa"/>
            <w:vAlign w:val="center"/>
          </w:tcPr>
          <w:p w:rsidR="00453850" w:rsidRPr="00BC310A" w:rsidRDefault="004B7E91" w:rsidP="00894AFA">
            <w:pPr>
              <w:autoSpaceDE w:val="0"/>
              <w:autoSpaceDN w:val="0"/>
              <w:adjustRightInd w:val="0"/>
              <w:spacing w:line="360" w:lineRule="auto"/>
              <w:ind w:left="173"/>
              <w:contextualSpacing/>
              <w:rPr>
                <w:rFonts w:asciiTheme="minorHAnsi" w:hAnsiTheme="minorHAnsi" w:cstheme="minorHAnsi"/>
              </w:rPr>
            </w:pPr>
            <w:r w:rsidRPr="00BC310A">
              <w:rPr>
                <w:rFonts w:asciiTheme="minorHAnsi" w:hAnsiTheme="minorHAnsi" w:cstheme="minorHAnsi"/>
              </w:rPr>
              <w:t>THIAGO ALVARENGA DE MENDONÇA</w:t>
            </w:r>
          </w:p>
        </w:tc>
      </w:tr>
      <w:tr w:rsidR="00EA2608" w:rsidRPr="00BC310A" w:rsidTr="00AD21A5">
        <w:tc>
          <w:tcPr>
            <w:tcW w:w="562" w:type="dxa"/>
          </w:tcPr>
          <w:p w:rsidR="00EA2608" w:rsidRPr="00BC310A" w:rsidRDefault="00232195" w:rsidP="00894AFA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4819" w:type="dxa"/>
            <w:vAlign w:val="center"/>
          </w:tcPr>
          <w:p w:rsidR="00EA2608" w:rsidRPr="00BC310A" w:rsidRDefault="00EA2608" w:rsidP="00894AFA">
            <w:pPr>
              <w:autoSpaceDE w:val="0"/>
              <w:autoSpaceDN w:val="0"/>
              <w:adjustRightInd w:val="0"/>
              <w:spacing w:line="360" w:lineRule="auto"/>
              <w:ind w:left="175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JABUTICABA PRODUTORA DE CONTEÚDO LTDA.</w:t>
            </w:r>
          </w:p>
        </w:tc>
        <w:tc>
          <w:tcPr>
            <w:tcW w:w="3686" w:type="dxa"/>
            <w:vAlign w:val="center"/>
          </w:tcPr>
          <w:p w:rsidR="00EA2608" w:rsidRPr="00BC310A" w:rsidRDefault="00EA2608" w:rsidP="00894AFA">
            <w:pPr>
              <w:autoSpaceDE w:val="0"/>
              <w:autoSpaceDN w:val="0"/>
              <w:adjustRightInd w:val="0"/>
              <w:spacing w:line="360" w:lineRule="auto"/>
              <w:ind w:left="173"/>
              <w:contextualSpacing/>
              <w:rPr>
                <w:rFonts w:asciiTheme="minorHAnsi" w:hAnsiTheme="minorHAnsi" w:cstheme="minorHAnsi"/>
              </w:rPr>
            </w:pPr>
            <w:r w:rsidRPr="00BC310A">
              <w:rPr>
                <w:rFonts w:asciiTheme="minorHAnsi" w:hAnsiTheme="minorHAnsi" w:cstheme="minorHAnsi"/>
              </w:rPr>
              <w:t>Enviou Propostas por Portador</w:t>
            </w:r>
          </w:p>
        </w:tc>
      </w:tr>
      <w:tr w:rsidR="00F022C1" w:rsidRPr="00BC310A" w:rsidTr="00AD21A5">
        <w:tc>
          <w:tcPr>
            <w:tcW w:w="562" w:type="dxa"/>
          </w:tcPr>
          <w:p w:rsidR="00F022C1" w:rsidRPr="00BC310A" w:rsidRDefault="00232195" w:rsidP="00894AFA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4819" w:type="dxa"/>
            <w:vAlign w:val="center"/>
          </w:tcPr>
          <w:p w:rsidR="00F022C1" w:rsidRPr="00BC310A" w:rsidRDefault="00F022C1" w:rsidP="00894AFA">
            <w:pPr>
              <w:autoSpaceDE w:val="0"/>
              <w:autoSpaceDN w:val="0"/>
              <w:adjustRightInd w:val="0"/>
              <w:spacing w:line="360" w:lineRule="auto"/>
              <w:ind w:left="175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C310A">
              <w:rPr>
                <w:rFonts w:asciiTheme="minorHAnsi" w:hAnsiTheme="minorHAnsi" w:cstheme="minorHAnsi"/>
                <w:b/>
                <w:bCs/>
              </w:rPr>
              <w:t>MEDIALINK COMUNICAÇÃO E MARKETING LTDA.</w:t>
            </w:r>
          </w:p>
        </w:tc>
        <w:tc>
          <w:tcPr>
            <w:tcW w:w="3686" w:type="dxa"/>
            <w:vAlign w:val="center"/>
          </w:tcPr>
          <w:p w:rsidR="00F022C1" w:rsidRPr="00BC310A" w:rsidRDefault="00F022C1" w:rsidP="00894AFA">
            <w:pPr>
              <w:autoSpaceDE w:val="0"/>
              <w:autoSpaceDN w:val="0"/>
              <w:adjustRightInd w:val="0"/>
              <w:spacing w:line="360" w:lineRule="auto"/>
              <w:ind w:left="173"/>
              <w:contextualSpacing/>
              <w:rPr>
                <w:rFonts w:asciiTheme="minorHAnsi" w:hAnsiTheme="minorHAnsi" w:cstheme="minorHAnsi"/>
              </w:rPr>
            </w:pPr>
            <w:r w:rsidRPr="00BC310A">
              <w:rPr>
                <w:rFonts w:asciiTheme="minorHAnsi" w:hAnsiTheme="minorHAnsi" w:cstheme="minorHAnsi"/>
              </w:rPr>
              <w:t>CL</w:t>
            </w:r>
            <w:r w:rsidR="00EA2608" w:rsidRPr="00BC310A">
              <w:rPr>
                <w:rFonts w:asciiTheme="minorHAnsi" w:hAnsiTheme="minorHAnsi" w:cstheme="minorHAnsi"/>
              </w:rPr>
              <w:t>Á</w:t>
            </w:r>
            <w:r w:rsidRPr="00BC310A">
              <w:rPr>
                <w:rFonts w:asciiTheme="minorHAnsi" w:hAnsiTheme="minorHAnsi" w:cstheme="minorHAnsi"/>
              </w:rPr>
              <w:t>UDIO ALEIXO PASSOS</w:t>
            </w:r>
          </w:p>
        </w:tc>
      </w:tr>
    </w:tbl>
    <w:p w:rsidR="00664FD0" w:rsidRPr="00BC310A" w:rsidRDefault="00664FD0" w:rsidP="00CC629B">
      <w:pPr>
        <w:autoSpaceDE w:val="0"/>
        <w:autoSpaceDN w:val="0"/>
        <w:adjustRightInd w:val="0"/>
        <w:spacing w:after="200"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C629B" w:rsidRPr="00BC310A" w:rsidRDefault="00CC629B" w:rsidP="00F55FB8">
      <w:pPr>
        <w:autoSpaceDE w:val="0"/>
        <w:autoSpaceDN w:val="0"/>
        <w:adjustRightInd w:val="0"/>
        <w:spacing w:after="200" w:line="480" w:lineRule="auto"/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BC310A">
        <w:rPr>
          <w:rFonts w:asciiTheme="minorHAnsi" w:hAnsiTheme="minorHAnsi" w:cstheme="minorHAnsi"/>
          <w:bCs/>
          <w:sz w:val="24"/>
          <w:szCs w:val="24"/>
        </w:rPr>
        <w:t>I</w:t>
      </w:r>
      <w:r w:rsidRPr="00BC310A">
        <w:rPr>
          <w:rFonts w:asciiTheme="minorHAnsi" w:hAnsiTheme="minorHAnsi" w:cstheme="minorHAnsi"/>
          <w:sz w:val="24"/>
          <w:szCs w:val="24"/>
        </w:rPr>
        <w:t xml:space="preserve">niciados os trabalhos, a Comissão </w:t>
      </w:r>
      <w:r w:rsidR="00A31F91" w:rsidRPr="00BC310A">
        <w:rPr>
          <w:rFonts w:asciiTheme="minorHAnsi" w:hAnsiTheme="minorHAnsi" w:cstheme="minorHAnsi"/>
          <w:sz w:val="24"/>
          <w:szCs w:val="24"/>
        </w:rPr>
        <w:t>de Contratação</w:t>
      </w:r>
      <w:r w:rsidRPr="00BC310A">
        <w:rPr>
          <w:rFonts w:asciiTheme="minorHAnsi" w:hAnsiTheme="minorHAnsi" w:cstheme="minorHAnsi"/>
          <w:sz w:val="24"/>
          <w:szCs w:val="24"/>
        </w:rPr>
        <w:t xml:space="preserve"> realizou o credenciamento das licitantes, conforme previsto no subitem 7.1</w:t>
      </w:r>
      <w:r w:rsidR="00174262" w:rsidRPr="00BC310A">
        <w:rPr>
          <w:rFonts w:asciiTheme="minorHAnsi" w:hAnsiTheme="minorHAnsi" w:cstheme="minorHAnsi"/>
          <w:sz w:val="24"/>
          <w:szCs w:val="24"/>
        </w:rPr>
        <w:t>.</w:t>
      </w:r>
      <w:r w:rsidR="00B91B60" w:rsidRPr="00BC310A">
        <w:rPr>
          <w:rFonts w:asciiTheme="minorHAnsi" w:hAnsiTheme="minorHAnsi" w:cstheme="minorHAnsi"/>
          <w:sz w:val="24"/>
          <w:szCs w:val="24"/>
        </w:rPr>
        <w:t xml:space="preserve"> e seguintes</w:t>
      </w:r>
      <w:r w:rsidRPr="00BC310A">
        <w:rPr>
          <w:rFonts w:asciiTheme="minorHAnsi" w:hAnsiTheme="minorHAnsi" w:cstheme="minorHAnsi"/>
          <w:sz w:val="24"/>
          <w:szCs w:val="24"/>
        </w:rPr>
        <w:t>, do edital. Após o que, a Comissão</w:t>
      </w:r>
      <w:r w:rsidR="00B91B60" w:rsidRPr="00BC310A">
        <w:rPr>
          <w:rFonts w:asciiTheme="minorHAnsi" w:hAnsiTheme="minorHAnsi" w:cstheme="minorHAnsi"/>
          <w:sz w:val="24"/>
          <w:szCs w:val="24"/>
        </w:rPr>
        <w:t xml:space="preserve"> de Contratação</w:t>
      </w:r>
      <w:r w:rsidRPr="00BC310A">
        <w:rPr>
          <w:rFonts w:asciiTheme="minorHAnsi" w:hAnsiTheme="minorHAnsi" w:cstheme="minorHAnsi"/>
          <w:sz w:val="24"/>
          <w:szCs w:val="24"/>
        </w:rPr>
        <w:t xml:space="preserve"> recebeu de cada uma das empresas os Envelopes nº 1 – Proposta Técnica</w:t>
      </w:r>
      <w:r w:rsidR="00B91B60" w:rsidRPr="00BC310A">
        <w:rPr>
          <w:rFonts w:asciiTheme="minorHAnsi" w:hAnsiTheme="minorHAnsi" w:cstheme="minorHAnsi"/>
          <w:sz w:val="24"/>
          <w:szCs w:val="24"/>
        </w:rPr>
        <w:t xml:space="preserve"> e os</w:t>
      </w:r>
      <w:r w:rsidRPr="00BC310A">
        <w:rPr>
          <w:rFonts w:asciiTheme="minorHAnsi" w:hAnsiTheme="minorHAnsi" w:cstheme="minorHAnsi"/>
          <w:sz w:val="24"/>
          <w:szCs w:val="24"/>
        </w:rPr>
        <w:t xml:space="preserve"> Envelopes nº 2 - Proposta de Preço. </w:t>
      </w:r>
      <w:r w:rsidR="00B91B60" w:rsidRPr="00BC310A">
        <w:rPr>
          <w:rFonts w:asciiTheme="minorHAnsi" w:hAnsiTheme="minorHAnsi" w:cstheme="minorHAnsi"/>
          <w:sz w:val="24"/>
          <w:szCs w:val="24"/>
        </w:rPr>
        <w:t>A</w:t>
      </w:r>
      <w:r w:rsidRPr="00BC310A">
        <w:rPr>
          <w:rFonts w:asciiTheme="minorHAnsi" w:hAnsiTheme="minorHAnsi" w:cstheme="minorHAnsi"/>
          <w:sz w:val="24"/>
          <w:szCs w:val="24"/>
        </w:rPr>
        <w:t xml:space="preserve"> presidente da Comissão </w:t>
      </w:r>
      <w:r w:rsidR="00B91B60" w:rsidRPr="00BC310A">
        <w:rPr>
          <w:rFonts w:asciiTheme="minorHAnsi" w:hAnsiTheme="minorHAnsi" w:cstheme="minorHAnsi"/>
          <w:sz w:val="24"/>
          <w:szCs w:val="24"/>
        </w:rPr>
        <w:t>de Contratação</w:t>
      </w:r>
      <w:r w:rsidRPr="00BC310A">
        <w:rPr>
          <w:rFonts w:asciiTheme="minorHAnsi" w:hAnsiTheme="minorHAnsi" w:cstheme="minorHAnsi"/>
          <w:sz w:val="24"/>
          <w:szCs w:val="24"/>
        </w:rPr>
        <w:t xml:space="preserve"> perguntou se as licitantes desejavam eleger uma comissão para representá-las perante a Comissão </w:t>
      </w:r>
      <w:r w:rsidR="00B91B60" w:rsidRPr="00BC310A">
        <w:rPr>
          <w:rFonts w:asciiTheme="minorHAnsi" w:hAnsiTheme="minorHAnsi" w:cstheme="minorHAnsi"/>
          <w:sz w:val="24"/>
          <w:szCs w:val="24"/>
        </w:rPr>
        <w:t>de Contratação</w:t>
      </w:r>
      <w:r w:rsidRPr="00BC310A">
        <w:rPr>
          <w:rFonts w:asciiTheme="minorHAnsi" w:hAnsiTheme="minorHAnsi" w:cstheme="minorHAnsi"/>
          <w:sz w:val="24"/>
          <w:szCs w:val="24"/>
        </w:rPr>
        <w:t xml:space="preserve">, que ao responderem afirmativamente, indicaram </w:t>
      </w:r>
      <w:r w:rsidR="00A92AB3" w:rsidRPr="00BC310A">
        <w:rPr>
          <w:rFonts w:asciiTheme="minorHAnsi" w:hAnsiTheme="minorHAnsi" w:cstheme="minorHAnsi"/>
          <w:sz w:val="24"/>
          <w:szCs w:val="24"/>
        </w:rPr>
        <w:t xml:space="preserve">o </w:t>
      </w:r>
      <w:r w:rsidR="00F05CC0" w:rsidRPr="00BC310A">
        <w:rPr>
          <w:rFonts w:asciiTheme="minorHAnsi" w:hAnsiTheme="minorHAnsi" w:cstheme="minorHAnsi"/>
          <w:sz w:val="24"/>
          <w:szCs w:val="24"/>
        </w:rPr>
        <w:t>S</w:t>
      </w:r>
      <w:r w:rsidR="001C3C08" w:rsidRPr="00BC310A">
        <w:rPr>
          <w:rFonts w:asciiTheme="minorHAnsi" w:hAnsiTheme="minorHAnsi" w:cstheme="minorHAnsi"/>
          <w:sz w:val="24"/>
          <w:szCs w:val="24"/>
        </w:rPr>
        <w:t>enhor</w:t>
      </w:r>
      <w:r w:rsidR="00BC310A">
        <w:rPr>
          <w:rFonts w:asciiTheme="minorHAnsi" w:hAnsiTheme="minorHAnsi" w:cstheme="minorHAnsi"/>
          <w:sz w:val="24"/>
          <w:szCs w:val="24"/>
        </w:rPr>
        <w:t>Ricardo José Iunes</w:t>
      </w:r>
      <w:r w:rsidRPr="00BC310A">
        <w:rPr>
          <w:rFonts w:asciiTheme="minorHAnsi" w:hAnsiTheme="minorHAnsi" w:cstheme="minorHAnsi"/>
          <w:sz w:val="24"/>
          <w:szCs w:val="24"/>
        </w:rPr>
        <w:t>, representante da empresa</w:t>
      </w:r>
      <w:r w:rsidR="00BC310A">
        <w:rPr>
          <w:rFonts w:asciiTheme="minorHAnsi" w:hAnsiTheme="minorHAnsi" w:cstheme="minorHAnsi"/>
          <w:sz w:val="24"/>
          <w:szCs w:val="24"/>
        </w:rPr>
        <w:t>Consórcio Conecta Mais</w:t>
      </w:r>
      <w:r w:rsidR="004B7E91" w:rsidRPr="00BC310A">
        <w:rPr>
          <w:rFonts w:asciiTheme="minorHAnsi" w:hAnsiTheme="minorHAnsi" w:cstheme="minorHAnsi"/>
          <w:sz w:val="24"/>
          <w:szCs w:val="24"/>
        </w:rPr>
        <w:t xml:space="preserve"> e </w:t>
      </w:r>
      <w:r w:rsidR="00BC310A">
        <w:rPr>
          <w:rFonts w:asciiTheme="minorHAnsi" w:hAnsiTheme="minorHAnsi" w:cstheme="minorHAnsi"/>
          <w:sz w:val="24"/>
          <w:szCs w:val="24"/>
        </w:rPr>
        <w:t>a</w:t>
      </w:r>
      <w:r w:rsidR="00F03944" w:rsidRPr="00BC310A">
        <w:rPr>
          <w:rFonts w:asciiTheme="minorHAnsi" w:hAnsiTheme="minorHAnsi" w:cstheme="minorHAnsi"/>
          <w:sz w:val="24"/>
          <w:szCs w:val="24"/>
        </w:rPr>
        <w:t xml:space="preserve"> Senhor</w:t>
      </w:r>
      <w:r w:rsidR="00BC310A">
        <w:rPr>
          <w:rFonts w:asciiTheme="minorHAnsi" w:hAnsiTheme="minorHAnsi" w:cstheme="minorHAnsi"/>
          <w:sz w:val="24"/>
          <w:szCs w:val="24"/>
        </w:rPr>
        <w:t>aFernanda Galvão Gomes dos Reis</w:t>
      </w:r>
      <w:r w:rsidR="00F03944" w:rsidRPr="00BC310A">
        <w:rPr>
          <w:rFonts w:asciiTheme="minorHAnsi" w:hAnsiTheme="minorHAnsi" w:cstheme="minorHAnsi"/>
          <w:sz w:val="24"/>
          <w:szCs w:val="24"/>
        </w:rPr>
        <w:t xml:space="preserve">, representante da empresa </w:t>
      </w:r>
      <w:r w:rsidR="00BC310A">
        <w:rPr>
          <w:rFonts w:asciiTheme="minorHAnsi" w:hAnsiTheme="minorHAnsi" w:cstheme="minorHAnsi"/>
          <w:sz w:val="24"/>
          <w:szCs w:val="24"/>
        </w:rPr>
        <w:t xml:space="preserve">Fio Comunicação </w:t>
      </w:r>
      <w:r w:rsidR="002E7239">
        <w:rPr>
          <w:rFonts w:asciiTheme="minorHAnsi" w:hAnsiTheme="minorHAnsi" w:cstheme="minorHAnsi"/>
          <w:sz w:val="24"/>
          <w:szCs w:val="24"/>
        </w:rPr>
        <w:t>Ltda.</w:t>
      </w:r>
      <w:r w:rsidR="003C77C3" w:rsidRPr="00BC310A">
        <w:rPr>
          <w:rFonts w:asciiTheme="minorHAnsi" w:hAnsiTheme="minorHAnsi" w:cstheme="minorHAnsi"/>
          <w:sz w:val="24"/>
          <w:szCs w:val="24"/>
        </w:rPr>
        <w:t xml:space="preserve">Em continuidade aos trabalhos foram rubricados os fechos dos envelopes nº 2 </w:t>
      </w:r>
      <w:r w:rsidR="00B91B60" w:rsidRPr="00BC310A">
        <w:rPr>
          <w:rFonts w:asciiTheme="minorHAnsi" w:hAnsiTheme="minorHAnsi" w:cstheme="minorHAnsi"/>
          <w:sz w:val="24"/>
          <w:szCs w:val="24"/>
        </w:rPr>
        <w:t>q</w:t>
      </w:r>
      <w:r w:rsidR="003C77C3" w:rsidRPr="00BC310A">
        <w:rPr>
          <w:rFonts w:asciiTheme="minorHAnsi" w:hAnsiTheme="minorHAnsi" w:cstheme="minorHAnsi"/>
          <w:sz w:val="24"/>
          <w:szCs w:val="24"/>
        </w:rPr>
        <w:t>ue permanecer</w:t>
      </w:r>
      <w:r w:rsidR="00BC5A26" w:rsidRPr="00BC310A">
        <w:rPr>
          <w:rFonts w:asciiTheme="minorHAnsi" w:hAnsiTheme="minorHAnsi" w:cstheme="minorHAnsi"/>
          <w:sz w:val="24"/>
          <w:szCs w:val="24"/>
        </w:rPr>
        <w:t>ão</w:t>
      </w:r>
      <w:r w:rsidR="003C77C3" w:rsidRPr="00BC310A">
        <w:rPr>
          <w:rFonts w:asciiTheme="minorHAnsi" w:hAnsiTheme="minorHAnsi" w:cstheme="minorHAnsi"/>
          <w:sz w:val="24"/>
          <w:szCs w:val="24"/>
        </w:rPr>
        <w:t xml:space="preserve"> sob a guarda da Comissão </w:t>
      </w:r>
      <w:r w:rsidR="00B91B60" w:rsidRPr="00BC310A">
        <w:rPr>
          <w:rFonts w:asciiTheme="minorHAnsi" w:hAnsiTheme="minorHAnsi" w:cstheme="minorHAnsi"/>
          <w:sz w:val="24"/>
          <w:szCs w:val="24"/>
        </w:rPr>
        <w:t>de Contratação</w:t>
      </w:r>
      <w:r w:rsidR="003C77C3" w:rsidRPr="00BC310A">
        <w:rPr>
          <w:rFonts w:asciiTheme="minorHAnsi" w:hAnsiTheme="minorHAnsi" w:cstheme="minorHAnsi"/>
          <w:sz w:val="24"/>
          <w:szCs w:val="24"/>
        </w:rPr>
        <w:t xml:space="preserve"> até a sessão pública a ser designada para abertura de cada um deles. Foram abertos os Envelopes nº 1 – PROPOSTA TÉCNICA e o</w:t>
      </w:r>
      <w:r w:rsidR="004879F4" w:rsidRPr="00BC310A">
        <w:rPr>
          <w:rFonts w:asciiTheme="minorHAnsi" w:hAnsiTheme="minorHAnsi" w:cstheme="minorHAnsi"/>
          <w:sz w:val="24"/>
          <w:szCs w:val="24"/>
        </w:rPr>
        <w:t>s</w:t>
      </w:r>
      <w:r w:rsidR="003C77C3" w:rsidRPr="00BC310A">
        <w:rPr>
          <w:rFonts w:asciiTheme="minorHAnsi" w:hAnsiTheme="minorHAnsi" w:cstheme="minorHAnsi"/>
          <w:sz w:val="24"/>
          <w:szCs w:val="24"/>
        </w:rPr>
        <w:t xml:space="preserve"> seus conteúdos foram rubricados pelos representantes das empresas licitantes e pelos membros da Comissão </w:t>
      </w:r>
      <w:r w:rsidR="00B91B60" w:rsidRPr="00BC310A">
        <w:rPr>
          <w:rFonts w:asciiTheme="minorHAnsi" w:hAnsiTheme="minorHAnsi" w:cstheme="minorHAnsi"/>
          <w:sz w:val="24"/>
          <w:szCs w:val="24"/>
        </w:rPr>
        <w:t xml:space="preserve">de </w:t>
      </w:r>
      <w:r w:rsidR="00B91B60" w:rsidRPr="00BC310A">
        <w:rPr>
          <w:rFonts w:asciiTheme="minorHAnsi" w:hAnsiTheme="minorHAnsi" w:cstheme="minorHAnsi"/>
          <w:sz w:val="24"/>
          <w:szCs w:val="24"/>
        </w:rPr>
        <w:lastRenderedPageBreak/>
        <w:t>Contratação</w:t>
      </w:r>
      <w:r w:rsidR="003C77C3" w:rsidRPr="00BC310A">
        <w:rPr>
          <w:rFonts w:asciiTheme="minorHAnsi" w:hAnsiTheme="minorHAnsi" w:cstheme="minorHAnsi"/>
          <w:sz w:val="24"/>
          <w:szCs w:val="24"/>
        </w:rPr>
        <w:t>.</w:t>
      </w:r>
      <w:r w:rsidR="00B91B60" w:rsidRPr="00BC310A">
        <w:rPr>
          <w:rFonts w:asciiTheme="minorHAnsi" w:hAnsiTheme="minorHAnsi" w:cstheme="minorHAnsi"/>
          <w:sz w:val="24"/>
          <w:szCs w:val="24"/>
        </w:rPr>
        <w:t>A</w:t>
      </w:r>
      <w:r w:rsidR="003C77C3" w:rsidRPr="00BC310A">
        <w:rPr>
          <w:rFonts w:asciiTheme="minorHAnsi" w:hAnsiTheme="minorHAnsi" w:cstheme="minorHAnsi"/>
          <w:sz w:val="24"/>
          <w:szCs w:val="24"/>
        </w:rPr>
        <w:t xml:space="preserve">presidente da Comissão </w:t>
      </w:r>
      <w:r w:rsidR="00B91B60" w:rsidRPr="00BC310A">
        <w:rPr>
          <w:rFonts w:asciiTheme="minorHAnsi" w:hAnsiTheme="minorHAnsi" w:cstheme="minorHAnsi"/>
          <w:sz w:val="24"/>
          <w:szCs w:val="24"/>
        </w:rPr>
        <w:t>de Contratação</w:t>
      </w:r>
      <w:r w:rsidR="003C77C3" w:rsidRPr="00BC310A">
        <w:rPr>
          <w:rFonts w:asciiTheme="minorHAnsi" w:hAnsiTheme="minorHAnsi" w:cstheme="minorHAnsi"/>
          <w:sz w:val="24"/>
          <w:szCs w:val="24"/>
        </w:rPr>
        <w:t xml:space="preserve"> perguntou se havia alguma observação ou questionamento para constar nesta ata, ao que foi respondido negativamente</w:t>
      </w:r>
      <w:r w:rsidR="003C77C3" w:rsidRPr="00BC310A">
        <w:rPr>
          <w:rFonts w:asciiTheme="minorHAnsi" w:hAnsiTheme="minorHAnsi" w:cstheme="minorHAnsi"/>
          <w:bCs/>
          <w:sz w:val="24"/>
          <w:szCs w:val="24"/>
        </w:rPr>
        <w:t>.</w:t>
      </w:r>
      <w:r w:rsidR="003C77C3" w:rsidRPr="00BC310A">
        <w:rPr>
          <w:rFonts w:asciiTheme="minorHAnsi" w:hAnsiTheme="minorHAnsi" w:cstheme="minorHAnsi"/>
          <w:sz w:val="24"/>
          <w:szCs w:val="24"/>
        </w:rPr>
        <w:t xml:space="preserve"> Não havendo nada mais a ser registrado, </w:t>
      </w:r>
      <w:r w:rsidR="00CB7498" w:rsidRPr="00BC310A">
        <w:rPr>
          <w:rFonts w:asciiTheme="minorHAnsi" w:hAnsiTheme="minorHAnsi" w:cstheme="minorHAnsi"/>
          <w:sz w:val="24"/>
          <w:szCs w:val="24"/>
        </w:rPr>
        <w:t>a</w:t>
      </w:r>
      <w:r w:rsidR="003C77C3" w:rsidRPr="00BC310A">
        <w:rPr>
          <w:rFonts w:asciiTheme="minorHAnsi" w:hAnsiTheme="minorHAnsi" w:cstheme="minorHAnsi"/>
          <w:sz w:val="24"/>
          <w:szCs w:val="24"/>
        </w:rPr>
        <w:t xml:space="preserve"> presidente da Comissão</w:t>
      </w:r>
      <w:r w:rsidR="00B91B60" w:rsidRPr="00BC310A">
        <w:rPr>
          <w:rFonts w:asciiTheme="minorHAnsi" w:hAnsiTheme="minorHAnsi" w:cstheme="minorHAnsi"/>
          <w:sz w:val="24"/>
          <w:szCs w:val="24"/>
        </w:rPr>
        <w:t xml:space="preserve"> de Contratação</w:t>
      </w:r>
      <w:r w:rsidR="003C77C3" w:rsidRPr="00BC310A">
        <w:rPr>
          <w:rFonts w:asciiTheme="minorHAnsi" w:hAnsiTheme="minorHAnsi" w:cstheme="minorHAnsi"/>
          <w:sz w:val="24"/>
          <w:szCs w:val="24"/>
        </w:rPr>
        <w:t xml:space="preserve"> informou aos presentes </w:t>
      </w:r>
      <w:r w:rsidR="00CB7498" w:rsidRPr="00BC310A">
        <w:rPr>
          <w:rFonts w:asciiTheme="minorHAnsi" w:hAnsiTheme="minorHAnsi" w:cstheme="minorHAnsi"/>
          <w:sz w:val="24"/>
          <w:szCs w:val="24"/>
        </w:rPr>
        <w:t>que convocará por intermédio de Publicação no Diário Oficial do Estado de São Paulo as licitantes para participar da segunda sessão pública ocasião em que proclamará o resultado final do julgamento das Propostas Técnicas e dará continuidade aos trabalhos na forma prevista no instrumento convocatório</w:t>
      </w:r>
      <w:r w:rsidR="003C77C3" w:rsidRPr="00BC310A">
        <w:rPr>
          <w:rFonts w:asciiTheme="minorHAnsi" w:hAnsiTheme="minorHAnsi" w:cstheme="minorHAnsi"/>
          <w:sz w:val="24"/>
          <w:szCs w:val="24"/>
        </w:rPr>
        <w:t xml:space="preserve">. Nada mais havendo a registrar, </w:t>
      </w:r>
      <w:r w:rsidR="00CB7498" w:rsidRPr="00BC310A">
        <w:rPr>
          <w:rFonts w:asciiTheme="minorHAnsi" w:hAnsiTheme="minorHAnsi" w:cstheme="minorHAnsi"/>
          <w:sz w:val="24"/>
          <w:szCs w:val="24"/>
        </w:rPr>
        <w:t>a</w:t>
      </w:r>
      <w:r w:rsidR="003C77C3" w:rsidRPr="00BC310A">
        <w:rPr>
          <w:rFonts w:asciiTheme="minorHAnsi" w:hAnsiTheme="minorHAnsi" w:cstheme="minorHAnsi"/>
          <w:sz w:val="24"/>
          <w:szCs w:val="24"/>
        </w:rPr>
        <w:t xml:space="preserve"> presidente da </w:t>
      </w:r>
      <w:r w:rsidR="00B91B60" w:rsidRPr="00BC310A">
        <w:rPr>
          <w:rFonts w:asciiTheme="minorHAnsi" w:hAnsiTheme="minorHAnsi" w:cstheme="minorHAnsi"/>
          <w:sz w:val="24"/>
          <w:szCs w:val="24"/>
        </w:rPr>
        <w:t>Comissão de Contratação</w:t>
      </w:r>
      <w:r w:rsidR="003C77C3" w:rsidRPr="00BC310A">
        <w:rPr>
          <w:rFonts w:asciiTheme="minorHAnsi" w:hAnsiTheme="minorHAnsi" w:cstheme="minorHAnsi"/>
          <w:sz w:val="24"/>
          <w:szCs w:val="24"/>
        </w:rPr>
        <w:t xml:space="preserve"> encerrou a reunião, da qual foi lavrad</w:t>
      </w:r>
      <w:r w:rsidR="0008316B" w:rsidRPr="00BC310A">
        <w:rPr>
          <w:rFonts w:asciiTheme="minorHAnsi" w:hAnsiTheme="minorHAnsi" w:cstheme="minorHAnsi"/>
          <w:sz w:val="24"/>
          <w:szCs w:val="24"/>
        </w:rPr>
        <w:t>a</w:t>
      </w:r>
      <w:r w:rsidR="003C77C3" w:rsidRPr="00BC310A">
        <w:rPr>
          <w:rFonts w:asciiTheme="minorHAnsi" w:hAnsiTheme="minorHAnsi" w:cstheme="minorHAnsi"/>
          <w:sz w:val="24"/>
          <w:szCs w:val="24"/>
        </w:rPr>
        <w:t xml:space="preserve"> a presente ata, que segue assinada.</w:t>
      </w:r>
    </w:p>
    <w:sectPr w:rsidR="00CC629B" w:rsidRPr="00BC310A" w:rsidSect="00C939E8">
      <w:headerReference w:type="default" r:id="rId9"/>
      <w:footerReference w:type="default" r:id="rId10"/>
      <w:pgSz w:w="11906" w:h="16838"/>
      <w:pgMar w:top="1417" w:right="1274" w:bottom="1135" w:left="1701" w:header="284" w:footer="5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C98" w:rsidRDefault="00907C98" w:rsidP="00CC629B">
      <w:r>
        <w:separator/>
      </w:r>
    </w:p>
  </w:endnote>
  <w:endnote w:type="continuationSeparator" w:id="1">
    <w:p w:rsidR="00907C98" w:rsidRDefault="00907C98" w:rsidP="00CC6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2D" w:rsidRDefault="007D502D">
    <w:pPr>
      <w:pStyle w:val="Rodap"/>
      <w:jc w:val="right"/>
    </w:pPr>
  </w:p>
  <w:p w:rsidR="007D502D" w:rsidRDefault="00190BB5" w:rsidP="002D6963">
    <w:pPr>
      <w:pStyle w:val="Rodap"/>
      <w:jc w:val="right"/>
    </w:pPr>
    <w:sdt>
      <w:sdtPr>
        <w:id w:val="1816759771"/>
        <w:docPartObj>
          <w:docPartGallery w:val="Page Numbers (Bottom of Page)"/>
          <w:docPartUnique/>
        </w:docPartObj>
      </w:sdtPr>
      <w:sdtContent>
        <w:r w:rsidRPr="00190BB5">
          <w:fldChar w:fldCharType="begin"/>
        </w:r>
        <w:r w:rsidR="008115E8">
          <w:instrText>PAGE   \* MERGEFORMAT</w:instrText>
        </w:r>
        <w:r w:rsidRPr="00190BB5">
          <w:fldChar w:fldCharType="separate"/>
        </w:r>
        <w:r w:rsidR="00D3070E" w:rsidRPr="00D3070E">
          <w:rPr>
            <w:noProof/>
            <w:lang w:val="pt-PT"/>
          </w:rPr>
          <w:t>2</w:t>
        </w:r>
        <w:r>
          <w:rPr>
            <w:noProof/>
            <w:lang w:val="pt-PT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C98" w:rsidRDefault="00907C98" w:rsidP="00CC629B">
      <w:r>
        <w:separator/>
      </w:r>
    </w:p>
  </w:footnote>
  <w:footnote w:type="continuationSeparator" w:id="1">
    <w:p w:rsidR="00907C98" w:rsidRDefault="00907C98" w:rsidP="00CC6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2D" w:rsidRPr="00CC629B" w:rsidRDefault="00443696" w:rsidP="00696170">
    <w:pPr>
      <w:jc w:val="center"/>
      <w:rPr>
        <w:rFonts w:asciiTheme="majorHAnsi" w:hAnsiTheme="majorHAnsi" w:cstheme="majorHAnsi"/>
        <w:sz w:val="14"/>
        <w:szCs w:val="14"/>
      </w:rPr>
    </w:pPr>
    <w:r>
      <w:rPr>
        <w:noProof/>
      </w:rPr>
      <w:drawing>
        <wp:inline distT="0" distB="0" distL="0" distR="0">
          <wp:extent cx="3164619" cy="981703"/>
          <wp:effectExtent l="0" t="0" r="0" b="9525"/>
          <wp:docPr id="55162285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22853" name="Imagem 1" descr="Logotip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7702" cy="988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502D" w:rsidRDefault="007D502D" w:rsidP="00696170">
    <w:pPr>
      <w:jc w:val="center"/>
      <w:rPr>
        <w:rFonts w:ascii="Gill Sans MT" w:hAnsi="Gill Sans MT"/>
        <w:sz w:val="14"/>
        <w:szCs w:val="14"/>
      </w:rPr>
    </w:pPr>
  </w:p>
  <w:p w:rsidR="007D502D" w:rsidRDefault="007D502D" w:rsidP="00696170">
    <w:pPr>
      <w:jc w:val="center"/>
      <w:rPr>
        <w:rFonts w:ascii="Gill Sans MT" w:hAnsi="Gill Sans MT"/>
        <w:sz w:val="14"/>
        <w:szCs w:val="14"/>
      </w:rPr>
    </w:pPr>
  </w:p>
  <w:p w:rsidR="00CC629B" w:rsidRPr="00661A0E" w:rsidRDefault="00CC629B" w:rsidP="00696170">
    <w:pPr>
      <w:jc w:val="center"/>
      <w:rPr>
        <w:rFonts w:ascii="Gill Sans MT" w:hAnsi="Gill Sans MT"/>
        <w:sz w:val="14"/>
        <w:szCs w:val="14"/>
      </w:rPr>
    </w:pPr>
  </w:p>
  <w:p w:rsidR="007D502D" w:rsidRDefault="007D502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C629B"/>
    <w:rsid w:val="0003235D"/>
    <w:rsid w:val="00055362"/>
    <w:rsid w:val="0006085B"/>
    <w:rsid w:val="0006263A"/>
    <w:rsid w:val="000647E9"/>
    <w:rsid w:val="0008316B"/>
    <w:rsid w:val="000927A6"/>
    <w:rsid w:val="000A2FB7"/>
    <w:rsid w:val="000B0AF1"/>
    <w:rsid w:val="000E25ED"/>
    <w:rsid w:val="000E6D24"/>
    <w:rsid w:val="000F17A2"/>
    <w:rsid w:val="001045C5"/>
    <w:rsid w:val="00106BCA"/>
    <w:rsid w:val="001428C5"/>
    <w:rsid w:val="00142AA6"/>
    <w:rsid w:val="00143160"/>
    <w:rsid w:val="001449B7"/>
    <w:rsid w:val="00156EA0"/>
    <w:rsid w:val="001571C5"/>
    <w:rsid w:val="001737F5"/>
    <w:rsid w:val="00174262"/>
    <w:rsid w:val="001843B7"/>
    <w:rsid w:val="00190BB5"/>
    <w:rsid w:val="001916FE"/>
    <w:rsid w:val="001A55D2"/>
    <w:rsid w:val="001B4CFF"/>
    <w:rsid w:val="001C3C08"/>
    <w:rsid w:val="001D0F3E"/>
    <w:rsid w:val="001E47F9"/>
    <w:rsid w:val="001F0895"/>
    <w:rsid w:val="00204FAD"/>
    <w:rsid w:val="00227481"/>
    <w:rsid w:val="00232195"/>
    <w:rsid w:val="00234A35"/>
    <w:rsid w:val="00242E4D"/>
    <w:rsid w:val="00244C73"/>
    <w:rsid w:val="00261554"/>
    <w:rsid w:val="00277C2E"/>
    <w:rsid w:val="002845FB"/>
    <w:rsid w:val="00287F5B"/>
    <w:rsid w:val="00290AB0"/>
    <w:rsid w:val="00292ACF"/>
    <w:rsid w:val="002A5038"/>
    <w:rsid w:val="002C7C16"/>
    <w:rsid w:val="002D2B50"/>
    <w:rsid w:val="002D419B"/>
    <w:rsid w:val="002E7239"/>
    <w:rsid w:val="00303DFA"/>
    <w:rsid w:val="003313CF"/>
    <w:rsid w:val="00346120"/>
    <w:rsid w:val="00360867"/>
    <w:rsid w:val="00367630"/>
    <w:rsid w:val="003B6C80"/>
    <w:rsid w:val="003C030E"/>
    <w:rsid w:val="003C168B"/>
    <w:rsid w:val="003C77C3"/>
    <w:rsid w:val="003D2856"/>
    <w:rsid w:val="003E5BE0"/>
    <w:rsid w:val="004171A9"/>
    <w:rsid w:val="00421987"/>
    <w:rsid w:val="0044315C"/>
    <w:rsid w:val="00443696"/>
    <w:rsid w:val="00453850"/>
    <w:rsid w:val="004539B6"/>
    <w:rsid w:val="00472A24"/>
    <w:rsid w:val="004828AC"/>
    <w:rsid w:val="004868C7"/>
    <w:rsid w:val="004879F4"/>
    <w:rsid w:val="00492E57"/>
    <w:rsid w:val="004954AF"/>
    <w:rsid w:val="004B7E91"/>
    <w:rsid w:val="004C119E"/>
    <w:rsid w:val="004F3D4E"/>
    <w:rsid w:val="0051773D"/>
    <w:rsid w:val="00521EE4"/>
    <w:rsid w:val="0052717F"/>
    <w:rsid w:val="005535EA"/>
    <w:rsid w:val="005834FE"/>
    <w:rsid w:val="005901C9"/>
    <w:rsid w:val="005A56CB"/>
    <w:rsid w:val="005B0D8C"/>
    <w:rsid w:val="005C4C28"/>
    <w:rsid w:val="005D56DD"/>
    <w:rsid w:val="005D7930"/>
    <w:rsid w:val="005E114F"/>
    <w:rsid w:val="005E541E"/>
    <w:rsid w:val="005F5660"/>
    <w:rsid w:val="0062122F"/>
    <w:rsid w:val="00636B20"/>
    <w:rsid w:val="00654E95"/>
    <w:rsid w:val="00664FD0"/>
    <w:rsid w:val="006725EA"/>
    <w:rsid w:val="00681D40"/>
    <w:rsid w:val="00694D28"/>
    <w:rsid w:val="006C1BF4"/>
    <w:rsid w:val="006C395A"/>
    <w:rsid w:val="006C60C5"/>
    <w:rsid w:val="006C76D5"/>
    <w:rsid w:val="006D0237"/>
    <w:rsid w:val="007150E1"/>
    <w:rsid w:val="007449F0"/>
    <w:rsid w:val="0079363F"/>
    <w:rsid w:val="00794768"/>
    <w:rsid w:val="007D4340"/>
    <w:rsid w:val="007D502D"/>
    <w:rsid w:val="0080701D"/>
    <w:rsid w:val="008115E8"/>
    <w:rsid w:val="00815549"/>
    <w:rsid w:val="008211AF"/>
    <w:rsid w:val="00823844"/>
    <w:rsid w:val="0082459F"/>
    <w:rsid w:val="00855E11"/>
    <w:rsid w:val="00876BA2"/>
    <w:rsid w:val="00882D0B"/>
    <w:rsid w:val="00890120"/>
    <w:rsid w:val="00894AFA"/>
    <w:rsid w:val="008A26A8"/>
    <w:rsid w:val="008A5C78"/>
    <w:rsid w:val="008A7222"/>
    <w:rsid w:val="00907C98"/>
    <w:rsid w:val="00922112"/>
    <w:rsid w:val="00932B88"/>
    <w:rsid w:val="009428B1"/>
    <w:rsid w:val="00944EE0"/>
    <w:rsid w:val="00954343"/>
    <w:rsid w:val="00954F9A"/>
    <w:rsid w:val="0096145D"/>
    <w:rsid w:val="00962983"/>
    <w:rsid w:val="00967835"/>
    <w:rsid w:val="00980E00"/>
    <w:rsid w:val="009937B4"/>
    <w:rsid w:val="009957B4"/>
    <w:rsid w:val="009A17D0"/>
    <w:rsid w:val="009E4CA2"/>
    <w:rsid w:val="009F7B74"/>
    <w:rsid w:val="00A023A6"/>
    <w:rsid w:val="00A26221"/>
    <w:rsid w:val="00A31F91"/>
    <w:rsid w:val="00A327FD"/>
    <w:rsid w:val="00A528BD"/>
    <w:rsid w:val="00A77738"/>
    <w:rsid w:val="00A77FDA"/>
    <w:rsid w:val="00A8531F"/>
    <w:rsid w:val="00A91750"/>
    <w:rsid w:val="00A92AB3"/>
    <w:rsid w:val="00AA6E7E"/>
    <w:rsid w:val="00AB3D59"/>
    <w:rsid w:val="00AD21A5"/>
    <w:rsid w:val="00AE33E3"/>
    <w:rsid w:val="00B1188E"/>
    <w:rsid w:val="00B42FBF"/>
    <w:rsid w:val="00B444ED"/>
    <w:rsid w:val="00B91B60"/>
    <w:rsid w:val="00BA4A67"/>
    <w:rsid w:val="00BC0A2B"/>
    <w:rsid w:val="00BC310A"/>
    <w:rsid w:val="00BC5A26"/>
    <w:rsid w:val="00BC5AB7"/>
    <w:rsid w:val="00BE10D0"/>
    <w:rsid w:val="00BF158E"/>
    <w:rsid w:val="00C129C6"/>
    <w:rsid w:val="00C14826"/>
    <w:rsid w:val="00C2201C"/>
    <w:rsid w:val="00C23756"/>
    <w:rsid w:val="00C30FD5"/>
    <w:rsid w:val="00C4323E"/>
    <w:rsid w:val="00C521C7"/>
    <w:rsid w:val="00C544D4"/>
    <w:rsid w:val="00C61703"/>
    <w:rsid w:val="00C74387"/>
    <w:rsid w:val="00C759F8"/>
    <w:rsid w:val="00C7665E"/>
    <w:rsid w:val="00C76913"/>
    <w:rsid w:val="00C8755E"/>
    <w:rsid w:val="00C939E8"/>
    <w:rsid w:val="00CA613C"/>
    <w:rsid w:val="00CB36D9"/>
    <w:rsid w:val="00CB51A6"/>
    <w:rsid w:val="00CB7498"/>
    <w:rsid w:val="00CC629B"/>
    <w:rsid w:val="00CD7773"/>
    <w:rsid w:val="00CD793F"/>
    <w:rsid w:val="00CF052A"/>
    <w:rsid w:val="00CF0FC8"/>
    <w:rsid w:val="00CF7D48"/>
    <w:rsid w:val="00D3070E"/>
    <w:rsid w:val="00D45BC4"/>
    <w:rsid w:val="00D50FD0"/>
    <w:rsid w:val="00D61717"/>
    <w:rsid w:val="00D66F33"/>
    <w:rsid w:val="00D70005"/>
    <w:rsid w:val="00D710EA"/>
    <w:rsid w:val="00D818E0"/>
    <w:rsid w:val="00DB3BD7"/>
    <w:rsid w:val="00DC0D14"/>
    <w:rsid w:val="00DE5424"/>
    <w:rsid w:val="00DE605D"/>
    <w:rsid w:val="00DF1C29"/>
    <w:rsid w:val="00DF259C"/>
    <w:rsid w:val="00E02C11"/>
    <w:rsid w:val="00E06292"/>
    <w:rsid w:val="00E13D3E"/>
    <w:rsid w:val="00E22D55"/>
    <w:rsid w:val="00E25EFC"/>
    <w:rsid w:val="00E410A3"/>
    <w:rsid w:val="00E4391C"/>
    <w:rsid w:val="00E649F2"/>
    <w:rsid w:val="00E73B35"/>
    <w:rsid w:val="00E75146"/>
    <w:rsid w:val="00EA2608"/>
    <w:rsid w:val="00EC7C85"/>
    <w:rsid w:val="00EC7E8A"/>
    <w:rsid w:val="00F022C1"/>
    <w:rsid w:val="00F03944"/>
    <w:rsid w:val="00F05CC0"/>
    <w:rsid w:val="00F07C2A"/>
    <w:rsid w:val="00F36F59"/>
    <w:rsid w:val="00F55FB8"/>
    <w:rsid w:val="00F61A16"/>
    <w:rsid w:val="00FB1B63"/>
    <w:rsid w:val="00FB58F0"/>
    <w:rsid w:val="00FB7C45"/>
    <w:rsid w:val="00FC74F7"/>
    <w:rsid w:val="00FD2D00"/>
    <w:rsid w:val="00FD6EA8"/>
    <w:rsid w:val="00FE4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CC629B"/>
    <w:pPr>
      <w:keepNext/>
      <w:spacing w:line="360" w:lineRule="auto"/>
      <w:jc w:val="both"/>
      <w:outlineLvl w:val="2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C629B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C62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C62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62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29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C6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C629B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5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5E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954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54A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54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54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54A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d1e0f4-8d6c-4d9b-86f2-326adbbc798f" xsi:nil="true"/>
    <lcf76f155ced4ddcb4097134ff3c332f xmlns="67259a70-cf6f-4aba-a491-6d788b214a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835D3EA4C54BB7E2FE04FE68AFD9" ma:contentTypeVersion="12" ma:contentTypeDescription="Create a new document." ma:contentTypeScope="" ma:versionID="738a57eb44e2700a837927630ad4983f">
  <xsd:schema xmlns:xsd="http://www.w3.org/2001/XMLSchema" xmlns:xs="http://www.w3.org/2001/XMLSchema" xmlns:p="http://schemas.microsoft.com/office/2006/metadata/properties" xmlns:ns2="67259a70-cf6f-4aba-a491-6d788b214aad" xmlns:ns3="68d1e0f4-8d6c-4d9b-86f2-326adbbc798f" targetNamespace="http://schemas.microsoft.com/office/2006/metadata/properties" ma:root="true" ma:fieldsID="d037915eca1eb744dfe45b3331664ad7" ns2:_="" ns3:_="">
    <xsd:import namespace="67259a70-cf6f-4aba-a491-6d788b214aad"/>
    <xsd:import namespace="68d1e0f4-8d6c-4d9b-86f2-326adbbc7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59a70-cf6f-4aba-a491-6d788b214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1e0f4-8d6c-4d9b-86f2-326adbbc79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b87489-1679-4839-b5e4-b4cc5dcc4b0c}" ma:internalName="TaxCatchAll" ma:showField="CatchAllData" ma:web="68d1e0f4-8d6c-4d9b-86f2-326adbbc7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FFD6AB-8CCE-495F-BE62-1254BC3B9184}">
  <ds:schemaRefs>
    <ds:schemaRef ds:uri="http://schemas.microsoft.com/office/2006/metadata/properties"/>
    <ds:schemaRef ds:uri="http://schemas.microsoft.com/office/infopath/2007/PartnerControls"/>
    <ds:schemaRef ds:uri="68d1e0f4-8d6c-4d9b-86f2-326adbbc798f"/>
    <ds:schemaRef ds:uri="67259a70-cf6f-4aba-a491-6d788b214aad"/>
  </ds:schemaRefs>
</ds:datastoreItem>
</file>

<file path=customXml/itemProps2.xml><?xml version="1.0" encoding="utf-8"?>
<ds:datastoreItem xmlns:ds="http://schemas.openxmlformats.org/officeDocument/2006/customXml" ds:itemID="{9115292E-9DA6-4FE2-94CC-153EC5076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59a70-cf6f-4aba-a491-6d788b214aad"/>
    <ds:schemaRef ds:uri="68d1e0f4-8d6c-4d9b-86f2-326adbbc7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95F72-C275-46F0-8B0D-C0391E1480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central.iamspe.com.br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Bandeirantes 01</dc:creator>
  <cp:lastModifiedBy>elaine.gregorin</cp:lastModifiedBy>
  <cp:revision>2</cp:revision>
  <cp:lastPrinted>2025-09-01T15:32:00Z</cp:lastPrinted>
  <dcterms:created xsi:type="dcterms:W3CDTF">2025-12-10T18:51:00Z</dcterms:created>
  <dcterms:modified xsi:type="dcterms:W3CDTF">2025-12-10T18:51:00Z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0x010100B1BF835D3EA4C54BB7E2FE04FE68AFD9</vt:lpwstr>
  </property>
  <property fmtid="{D5CDD505-2E9C-101B-9397-08002B2CF9AE}" pid="3" name="Order">
    <vt:r8>1460000</vt:r8>
  </property>
</Properties>
</file>